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885" w:rsidRDefault="00387885" w:rsidP="0069177A">
      <w:pPr>
        <w:jc w:val="both"/>
        <w:rPr>
          <w:rFonts w:ascii="Times New Roman" w:hAnsi="Times New Roman"/>
          <w:b/>
          <w:bCs/>
          <w:sz w:val="26"/>
          <w:szCs w:val="26"/>
          <w:lang w:val="nl-NL"/>
        </w:rPr>
      </w:pPr>
    </w:p>
    <w:p w:rsidR="00E05FCB" w:rsidRPr="005A29A4" w:rsidRDefault="00E05FCB" w:rsidP="00E05FCB">
      <w:pPr>
        <w:ind w:left="720"/>
        <w:jc w:val="center"/>
        <w:rPr>
          <w:rFonts w:ascii="Times New Roman" w:hAnsi="Times New Roman"/>
          <w:color w:val="FF0000"/>
          <w:sz w:val="26"/>
          <w:szCs w:val="26"/>
          <w:lang w:val="vi-VN" w:eastAsia="vi-VN"/>
        </w:rPr>
      </w:pPr>
      <w:r w:rsidRPr="005A29A4">
        <w:rPr>
          <w:rFonts w:ascii="Times New Roman" w:hAnsi="Times New Roman"/>
          <w:b/>
          <w:bCs/>
          <w:color w:val="FF0000"/>
          <w:sz w:val="26"/>
          <w:szCs w:val="26"/>
          <w:lang w:val="vi-VN" w:eastAsia="vi-VN"/>
        </w:rPr>
        <w:t>MÔN NGỮ VĂN - KHỐI 1</w:t>
      </w:r>
      <w:r w:rsidR="00E23586">
        <w:rPr>
          <w:rFonts w:ascii="Times New Roman" w:hAnsi="Times New Roman"/>
          <w:b/>
          <w:bCs/>
          <w:color w:val="FF0000"/>
          <w:sz w:val="26"/>
          <w:szCs w:val="26"/>
          <w:lang w:val="vi-VN" w:eastAsia="vi-VN"/>
        </w:rPr>
        <w:t>0</w:t>
      </w:r>
    </w:p>
    <w:p w:rsidR="00E05FCB" w:rsidRPr="005A29A4" w:rsidRDefault="00E05FCB" w:rsidP="00E05FCB">
      <w:pPr>
        <w:ind w:left="720"/>
        <w:jc w:val="center"/>
        <w:rPr>
          <w:rFonts w:ascii="Times New Roman" w:hAnsi="Times New Roman"/>
          <w:color w:val="FF0000"/>
          <w:sz w:val="26"/>
          <w:szCs w:val="26"/>
          <w:lang w:val="vi-VN" w:eastAsia="vi-VN"/>
        </w:rPr>
      </w:pPr>
      <w:r w:rsidRPr="005A29A4">
        <w:rPr>
          <w:rFonts w:ascii="Times New Roman" w:hAnsi="Times New Roman"/>
          <w:b/>
          <w:bCs/>
          <w:color w:val="FF0000"/>
          <w:sz w:val="26"/>
          <w:szCs w:val="26"/>
          <w:lang w:val="vi-VN" w:eastAsia="vi-VN"/>
        </w:rPr>
        <w:t xml:space="preserve">TUẦN </w:t>
      </w:r>
      <w:r>
        <w:rPr>
          <w:rFonts w:ascii="Times New Roman" w:hAnsi="Times New Roman"/>
          <w:b/>
          <w:bCs/>
          <w:color w:val="FF0000"/>
          <w:sz w:val="26"/>
          <w:szCs w:val="26"/>
          <w:lang w:val="vi-VN" w:eastAsia="vi-VN"/>
        </w:rPr>
        <w:t>1</w:t>
      </w:r>
      <w:r w:rsidR="00E23586">
        <w:rPr>
          <w:rFonts w:ascii="Times New Roman" w:hAnsi="Times New Roman"/>
          <w:b/>
          <w:bCs/>
          <w:color w:val="FF0000"/>
          <w:sz w:val="26"/>
          <w:szCs w:val="26"/>
          <w:lang w:val="vi-VN" w:eastAsia="vi-VN"/>
        </w:rPr>
        <w:t>4</w:t>
      </w:r>
      <w:r w:rsidRPr="005A29A4">
        <w:rPr>
          <w:rFonts w:ascii="Times New Roman" w:hAnsi="Times New Roman"/>
          <w:b/>
          <w:bCs/>
          <w:color w:val="FF0000"/>
          <w:sz w:val="26"/>
          <w:szCs w:val="26"/>
          <w:lang w:val="vi-VN" w:eastAsia="vi-VN"/>
        </w:rPr>
        <w:t xml:space="preserve"> (</w:t>
      </w:r>
      <w:r>
        <w:rPr>
          <w:rFonts w:ascii="Times New Roman" w:hAnsi="Times New Roman"/>
          <w:b/>
          <w:bCs/>
          <w:color w:val="FF0000"/>
          <w:sz w:val="26"/>
          <w:szCs w:val="26"/>
          <w:lang w:val="vi-VN" w:eastAsia="vi-VN"/>
        </w:rPr>
        <w:t>2</w:t>
      </w:r>
      <w:r w:rsidR="00E23586">
        <w:rPr>
          <w:rFonts w:ascii="Times New Roman" w:hAnsi="Times New Roman"/>
          <w:b/>
          <w:bCs/>
          <w:color w:val="FF0000"/>
          <w:sz w:val="26"/>
          <w:szCs w:val="26"/>
          <w:lang w:val="vi-VN" w:eastAsia="vi-VN"/>
        </w:rPr>
        <w:t>5</w:t>
      </w:r>
      <w:r w:rsidRPr="005A29A4">
        <w:rPr>
          <w:rFonts w:ascii="Times New Roman" w:hAnsi="Times New Roman"/>
          <w:b/>
          <w:bCs/>
          <w:color w:val="FF0000"/>
          <w:sz w:val="26"/>
          <w:szCs w:val="26"/>
          <w:lang w:val="vi-VN" w:eastAsia="vi-VN"/>
        </w:rPr>
        <w:t>/</w:t>
      </w:r>
      <w:r w:rsidR="008E4854">
        <w:rPr>
          <w:rFonts w:ascii="Times New Roman" w:hAnsi="Times New Roman"/>
          <w:b/>
          <w:bCs/>
          <w:color w:val="FF0000"/>
          <w:sz w:val="26"/>
          <w:szCs w:val="26"/>
          <w:lang w:val="vi-VN" w:eastAsia="vi-VN"/>
        </w:rPr>
        <w:t>4</w:t>
      </w:r>
      <w:r w:rsidRPr="005A29A4">
        <w:rPr>
          <w:rFonts w:ascii="Times New Roman" w:hAnsi="Times New Roman"/>
          <w:b/>
          <w:bCs/>
          <w:color w:val="FF0000"/>
          <w:sz w:val="26"/>
          <w:szCs w:val="26"/>
          <w:lang w:val="vi-VN" w:eastAsia="vi-VN"/>
        </w:rPr>
        <w:t xml:space="preserve"> – </w:t>
      </w:r>
      <w:r w:rsidR="00E23586">
        <w:rPr>
          <w:rFonts w:ascii="Times New Roman" w:hAnsi="Times New Roman"/>
          <w:b/>
          <w:bCs/>
          <w:color w:val="FF0000"/>
          <w:sz w:val="26"/>
          <w:szCs w:val="26"/>
          <w:lang w:val="vi-VN" w:eastAsia="vi-VN"/>
        </w:rPr>
        <w:t>3</w:t>
      </w:r>
      <w:r>
        <w:rPr>
          <w:rFonts w:ascii="Times New Roman" w:hAnsi="Times New Roman"/>
          <w:b/>
          <w:bCs/>
          <w:color w:val="FF0000"/>
          <w:sz w:val="26"/>
          <w:szCs w:val="26"/>
          <w:lang w:val="vi-VN" w:eastAsia="vi-VN"/>
        </w:rPr>
        <w:t>0</w:t>
      </w:r>
      <w:r w:rsidRPr="005A29A4">
        <w:rPr>
          <w:rFonts w:ascii="Times New Roman" w:hAnsi="Times New Roman"/>
          <w:b/>
          <w:bCs/>
          <w:color w:val="FF0000"/>
          <w:sz w:val="26"/>
          <w:szCs w:val="26"/>
          <w:lang w:val="vi-VN" w:eastAsia="vi-VN"/>
        </w:rPr>
        <w:t>/</w:t>
      </w:r>
      <w:r>
        <w:rPr>
          <w:rFonts w:ascii="Times New Roman" w:hAnsi="Times New Roman"/>
          <w:b/>
          <w:bCs/>
          <w:color w:val="FF0000"/>
          <w:sz w:val="26"/>
          <w:szCs w:val="26"/>
          <w:lang w:val="vi-VN" w:eastAsia="vi-VN"/>
        </w:rPr>
        <w:t>4</w:t>
      </w:r>
      <w:r w:rsidRPr="005A29A4">
        <w:rPr>
          <w:rFonts w:ascii="Times New Roman" w:hAnsi="Times New Roman"/>
          <w:b/>
          <w:bCs/>
          <w:color w:val="FF0000"/>
          <w:sz w:val="26"/>
          <w:szCs w:val="26"/>
          <w:lang w:val="vi-VN" w:eastAsia="vi-VN"/>
        </w:rPr>
        <w:t>/202</w:t>
      </w:r>
      <w:r>
        <w:rPr>
          <w:rFonts w:ascii="Times New Roman" w:hAnsi="Times New Roman"/>
          <w:b/>
          <w:bCs/>
          <w:color w:val="FF0000"/>
          <w:sz w:val="26"/>
          <w:szCs w:val="26"/>
          <w:lang w:val="vi-VN" w:eastAsia="vi-VN"/>
        </w:rPr>
        <w:t>2</w:t>
      </w:r>
      <w:r w:rsidRPr="005A29A4">
        <w:rPr>
          <w:rFonts w:ascii="Times New Roman" w:hAnsi="Times New Roman"/>
          <w:b/>
          <w:bCs/>
          <w:color w:val="FF0000"/>
          <w:sz w:val="26"/>
          <w:szCs w:val="26"/>
          <w:lang w:val="vi-VN" w:eastAsia="vi-VN"/>
        </w:rPr>
        <w:t xml:space="preserve">) – THÁNG </w:t>
      </w:r>
      <w:r>
        <w:rPr>
          <w:rFonts w:ascii="Times New Roman" w:hAnsi="Times New Roman"/>
          <w:b/>
          <w:bCs/>
          <w:color w:val="FF0000"/>
          <w:sz w:val="26"/>
          <w:szCs w:val="26"/>
          <w:lang w:val="vi-VN" w:eastAsia="vi-VN"/>
        </w:rPr>
        <w:t>4</w:t>
      </w:r>
    </w:p>
    <w:p w:rsidR="00E05FCB" w:rsidRPr="005A29A4" w:rsidRDefault="00E05FCB" w:rsidP="00E05FCB">
      <w:pPr>
        <w:ind w:left="2540"/>
        <w:rPr>
          <w:rFonts w:ascii="Times New Roman" w:hAnsi="Times New Roman"/>
          <w:sz w:val="26"/>
          <w:szCs w:val="26"/>
          <w:lang w:val="vi-VN" w:eastAsia="vi-VN"/>
        </w:rPr>
      </w:pPr>
      <w:r w:rsidRPr="005A29A4">
        <w:rPr>
          <w:rFonts w:ascii="Times New Roman" w:hAnsi="Times New Roman"/>
          <w:b/>
          <w:bCs/>
          <w:sz w:val="26"/>
          <w:szCs w:val="26"/>
          <w:lang w:val="vi-VN" w:eastAsia="vi-VN"/>
        </w:rPr>
        <w:t xml:space="preserve">         </w:t>
      </w:r>
    </w:p>
    <w:p w:rsidR="00E05FCB" w:rsidRPr="005A29A4" w:rsidRDefault="00E05FCB" w:rsidP="00E05FCB">
      <w:pPr>
        <w:rPr>
          <w:rFonts w:asciiTheme="majorHAnsi" w:hAnsiTheme="majorHAnsi" w:cstheme="majorHAnsi"/>
          <w:b/>
          <w:color w:val="0000CC"/>
          <w:sz w:val="26"/>
          <w:szCs w:val="26"/>
          <w:lang w:val="vi-VN"/>
        </w:rPr>
      </w:pPr>
      <w:r w:rsidRPr="005A29A4">
        <w:rPr>
          <w:rFonts w:asciiTheme="majorHAnsi" w:hAnsiTheme="majorHAnsi" w:cstheme="majorHAnsi"/>
          <w:b/>
          <w:color w:val="0000CC"/>
          <w:sz w:val="26"/>
          <w:szCs w:val="26"/>
          <w:lang w:val="vi-VN"/>
        </w:rPr>
        <w:t>I. H</w:t>
      </w:r>
      <w:r w:rsidRPr="005A29A4">
        <w:rPr>
          <w:rFonts w:asciiTheme="majorHAnsi" w:hAnsiTheme="majorHAnsi" w:cstheme="majorHAnsi" w:hint="eastAsia"/>
          <w:b/>
          <w:color w:val="0000CC"/>
          <w:sz w:val="26"/>
          <w:szCs w:val="26"/>
          <w:lang w:val="vi-VN"/>
        </w:rPr>
        <w:t>Ư</w:t>
      </w:r>
      <w:r w:rsidRPr="005A29A4">
        <w:rPr>
          <w:rFonts w:asciiTheme="majorHAnsi" w:hAnsiTheme="majorHAnsi" w:cstheme="majorHAnsi"/>
          <w:b/>
          <w:color w:val="0000CC"/>
          <w:sz w:val="26"/>
          <w:szCs w:val="26"/>
          <w:lang w:val="vi-VN"/>
        </w:rPr>
        <w:t>ỚNG DẪN HỌC TẬP (HS ĐỌC SGK, TÀI LIỆU THAM KHẢO)</w:t>
      </w:r>
    </w:p>
    <w:tbl>
      <w:tblPr>
        <w:tblStyle w:val="TableGrid"/>
        <w:tblW w:w="11057" w:type="dxa"/>
        <w:tblInd w:w="-176" w:type="dxa"/>
        <w:tblLook w:val="04A0" w:firstRow="1" w:lastRow="0" w:firstColumn="1" w:lastColumn="0" w:noHBand="0" w:noVBand="1"/>
      </w:tblPr>
      <w:tblGrid>
        <w:gridCol w:w="3403"/>
        <w:gridCol w:w="7654"/>
      </w:tblGrid>
      <w:tr w:rsidR="00E05FCB" w:rsidRPr="005A29A4" w:rsidTr="00EE51B2">
        <w:tc>
          <w:tcPr>
            <w:tcW w:w="3403" w:type="dxa"/>
          </w:tcPr>
          <w:p w:rsidR="00E05FCB" w:rsidRPr="005A29A4" w:rsidRDefault="00E05FCB" w:rsidP="00EE51B2">
            <w:pPr>
              <w:jc w:val="center"/>
              <w:rPr>
                <w:rFonts w:asciiTheme="majorHAnsi" w:hAnsiTheme="majorHAnsi" w:cstheme="majorHAnsi"/>
                <w:b/>
                <w:sz w:val="26"/>
                <w:szCs w:val="26"/>
                <w:lang w:val="vi-VN"/>
              </w:rPr>
            </w:pPr>
            <w:r w:rsidRPr="005A29A4">
              <w:rPr>
                <w:rFonts w:asciiTheme="majorHAnsi" w:hAnsiTheme="majorHAnsi" w:cstheme="majorHAnsi"/>
                <w:b/>
                <w:sz w:val="26"/>
                <w:szCs w:val="26"/>
                <w:lang w:val="vi-VN"/>
              </w:rPr>
              <w:t>NỘI DUNG</w:t>
            </w:r>
          </w:p>
        </w:tc>
        <w:tc>
          <w:tcPr>
            <w:tcW w:w="7654" w:type="dxa"/>
          </w:tcPr>
          <w:p w:rsidR="00E05FCB" w:rsidRPr="005A29A4" w:rsidRDefault="00E05FCB" w:rsidP="00EE51B2">
            <w:pPr>
              <w:jc w:val="center"/>
              <w:rPr>
                <w:rFonts w:asciiTheme="majorHAnsi" w:hAnsiTheme="majorHAnsi" w:cstheme="majorHAnsi"/>
                <w:b/>
                <w:sz w:val="26"/>
                <w:szCs w:val="26"/>
                <w:lang w:val="vi-VN"/>
              </w:rPr>
            </w:pPr>
            <w:r w:rsidRPr="005A29A4">
              <w:rPr>
                <w:rFonts w:asciiTheme="majorHAnsi" w:hAnsiTheme="majorHAnsi" w:cstheme="majorHAnsi"/>
                <w:b/>
                <w:sz w:val="26"/>
                <w:szCs w:val="26"/>
                <w:lang w:val="vi-VN"/>
              </w:rPr>
              <w:t>GHI CHÚ</w:t>
            </w:r>
          </w:p>
        </w:tc>
      </w:tr>
      <w:tr w:rsidR="00E05FCB" w:rsidRPr="003F0B87" w:rsidTr="00EE51B2">
        <w:tc>
          <w:tcPr>
            <w:tcW w:w="3403" w:type="dxa"/>
          </w:tcPr>
          <w:p w:rsidR="00E05FCB" w:rsidRPr="005A29A4" w:rsidRDefault="00E05FCB" w:rsidP="007078F9">
            <w:pPr>
              <w:jc w:val="center"/>
              <w:rPr>
                <w:rFonts w:asciiTheme="majorHAnsi" w:hAnsiTheme="majorHAnsi" w:cstheme="majorHAnsi"/>
                <w:b/>
                <w:sz w:val="26"/>
                <w:szCs w:val="26"/>
                <w:lang w:val="vi-VN"/>
              </w:rPr>
            </w:pPr>
            <w:r w:rsidRPr="005A29A4">
              <w:rPr>
                <w:rFonts w:asciiTheme="majorHAnsi" w:hAnsiTheme="majorHAnsi" w:cstheme="majorHAnsi"/>
                <w:b/>
                <w:sz w:val="26"/>
                <w:szCs w:val="26"/>
                <w:u w:val="single"/>
                <w:lang w:val="vi-VN"/>
              </w:rPr>
              <w:t>Bài:</w:t>
            </w:r>
            <w:r w:rsidRPr="005A29A4">
              <w:rPr>
                <w:rFonts w:asciiTheme="majorHAnsi" w:hAnsiTheme="majorHAnsi" w:cstheme="majorHAnsi"/>
                <w:b/>
                <w:sz w:val="26"/>
                <w:szCs w:val="26"/>
                <w:lang w:val="vi-VN"/>
              </w:rPr>
              <w:t xml:space="preserve"> </w:t>
            </w:r>
            <w:r w:rsidR="007078F9">
              <w:rPr>
                <w:rFonts w:asciiTheme="majorHAnsi" w:hAnsiTheme="majorHAnsi" w:cstheme="majorHAnsi"/>
                <w:b/>
                <w:sz w:val="26"/>
                <w:szCs w:val="26"/>
                <w:lang w:val="vi-VN"/>
              </w:rPr>
              <w:t xml:space="preserve">Các thao tác </w:t>
            </w:r>
            <w:r w:rsidRPr="00E05FCB">
              <w:rPr>
                <w:rFonts w:asciiTheme="majorHAnsi" w:hAnsiTheme="majorHAnsi" w:cstheme="majorHAnsi"/>
                <w:b/>
                <w:sz w:val="26"/>
                <w:szCs w:val="26"/>
                <w:lang w:val="vi-VN"/>
              </w:rPr>
              <w:t>nghị luận</w:t>
            </w:r>
          </w:p>
        </w:tc>
        <w:tc>
          <w:tcPr>
            <w:tcW w:w="7654" w:type="dxa"/>
          </w:tcPr>
          <w:p w:rsidR="004C08F4" w:rsidRDefault="00E05FCB" w:rsidP="004C08F4">
            <w:pPr>
              <w:jc w:val="both"/>
              <w:rPr>
                <w:rFonts w:asciiTheme="majorHAnsi" w:hAnsiTheme="majorHAnsi" w:cstheme="majorHAnsi"/>
                <w:b/>
                <w:sz w:val="26"/>
                <w:szCs w:val="26"/>
                <w:lang w:val="vi-VN"/>
              </w:rPr>
            </w:pPr>
            <w:r w:rsidRPr="00A9272A">
              <w:rPr>
                <w:rFonts w:asciiTheme="majorHAnsi" w:hAnsiTheme="majorHAnsi" w:cstheme="majorHAnsi"/>
                <w:b/>
                <w:sz w:val="26"/>
                <w:szCs w:val="26"/>
                <w:lang w:val="vi-VN"/>
              </w:rPr>
              <w:t>1.</w:t>
            </w:r>
            <w:r w:rsidRPr="00812F89">
              <w:rPr>
                <w:rFonts w:asciiTheme="majorHAnsi" w:hAnsiTheme="majorHAnsi" w:cstheme="majorHAnsi"/>
                <w:b/>
                <w:sz w:val="26"/>
                <w:szCs w:val="26"/>
                <w:lang w:val="vi-VN"/>
              </w:rPr>
              <w:t xml:space="preserve"> </w:t>
            </w:r>
            <w:r w:rsidR="003F0B87">
              <w:rPr>
                <w:rFonts w:asciiTheme="majorHAnsi" w:hAnsiTheme="majorHAnsi" w:cstheme="majorHAnsi"/>
                <w:b/>
                <w:sz w:val="26"/>
                <w:szCs w:val="26"/>
                <w:lang w:val="vi-VN"/>
              </w:rPr>
              <w:t>Khái niệm: thao tác, thao tác nghị luận</w:t>
            </w:r>
          </w:p>
          <w:p w:rsidR="003F0B87" w:rsidRPr="00A9272A" w:rsidRDefault="003F0B87" w:rsidP="004C08F4">
            <w:pPr>
              <w:jc w:val="both"/>
              <w:rPr>
                <w:rFonts w:asciiTheme="majorHAnsi" w:hAnsiTheme="majorHAnsi" w:cstheme="majorHAnsi"/>
                <w:b/>
                <w:sz w:val="26"/>
                <w:szCs w:val="26"/>
                <w:lang w:val="vi-VN"/>
              </w:rPr>
            </w:pPr>
            <w:r>
              <w:rPr>
                <w:rFonts w:asciiTheme="majorHAnsi" w:hAnsiTheme="majorHAnsi" w:cstheme="majorHAnsi"/>
                <w:b/>
                <w:sz w:val="26"/>
                <w:szCs w:val="26"/>
                <w:lang w:val="vi-VN"/>
              </w:rPr>
              <w:t>2. Một số thao tác nghị luận cụ thể:</w:t>
            </w:r>
            <w:r w:rsidRPr="003F0B87">
              <w:rPr>
                <w:lang w:val="vi-VN"/>
              </w:rPr>
              <w:t xml:space="preserve"> </w:t>
            </w:r>
            <w:r w:rsidRPr="003F0B87">
              <w:rPr>
                <w:rFonts w:asciiTheme="majorHAnsi" w:hAnsiTheme="majorHAnsi" w:cstheme="majorHAnsi"/>
                <w:b/>
                <w:sz w:val="26"/>
                <w:szCs w:val="26"/>
                <w:lang w:val="vi-VN"/>
              </w:rPr>
              <w:t>phân tích, tổng hợp, diễn dịch, quy nạp</w:t>
            </w:r>
          </w:p>
          <w:p w:rsidR="00E05FCB" w:rsidRPr="005A29A4" w:rsidRDefault="00E05FCB" w:rsidP="00EE51B2">
            <w:pPr>
              <w:jc w:val="both"/>
              <w:rPr>
                <w:rFonts w:asciiTheme="majorHAnsi" w:hAnsiTheme="majorHAnsi" w:cstheme="majorHAnsi"/>
                <w:b/>
                <w:sz w:val="26"/>
                <w:szCs w:val="26"/>
                <w:lang w:val="vi-VN"/>
              </w:rPr>
            </w:pPr>
          </w:p>
        </w:tc>
      </w:tr>
      <w:tr w:rsidR="00E05FCB" w:rsidRPr="00571496" w:rsidTr="00EE51B2">
        <w:tc>
          <w:tcPr>
            <w:tcW w:w="3403" w:type="dxa"/>
          </w:tcPr>
          <w:p w:rsidR="00E05FCB" w:rsidRPr="005A29A4" w:rsidRDefault="00E05FCB" w:rsidP="00EE51B2">
            <w:pPr>
              <w:rPr>
                <w:rFonts w:asciiTheme="majorHAnsi" w:hAnsiTheme="majorHAnsi" w:cstheme="majorHAnsi"/>
                <w:b/>
                <w:sz w:val="26"/>
                <w:szCs w:val="26"/>
                <w:lang w:val="vi-VN"/>
              </w:rPr>
            </w:pPr>
            <w:r w:rsidRPr="005A29A4">
              <w:rPr>
                <w:rFonts w:asciiTheme="majorHAnsi" w:hAnsiTheme="majorHAnsi" w:cstheme="majorHAnsi"/>
                <w:b/>
                <w:sz w:val="26"/>
                <w:szCs w:val="26"/>
                <w:lang w:val="vi-VN"/>
              </w:rPr>
              <w:t>Hoạt động 1: Đọc tài liệu và thực hiện các yêu cầu.</w:t>
            </w:r>
          </w:p>
        </w:tc>
        <w:tc>
          <w:tcPr>
            <w:tcW w:w="7654" w:type="dxa"/>
          </w:tcPr>
          <w:p w:rsidR="00E05FCB" w:rsidRPr="004C08F4" w:rsidRDefault="00E05FCB" w:rsidP="00EE51B2">
            <w:pPr>
              <w:rPr>
                <w:rFonts w:ascii="Times New Roman" w:hAnsi="Times New Roman"/>
                <w:b/>
                <w:sz w:val="26"/>
                <w:szCs w:val="26"/>
                <w:lang w:val="vi-VN"/>
              </w:rPr>
            </w:pPr>
            <w:r w:rsidRPr="005A29A4">
              <w:rPr>
                <w:rFonts w:asciiTheme="majorHAnsi" w:hAnsiTheme="majorHAnsi" w:cstheme="majorHAnsi"/>
                <w:sz w:val="26"/>
                <w:szCs w:val="26"/>
                <w:lang w:val="vi-VN"/>
              </w:rPr>
              <w:t>- HS nghiên cứu SGK Ngữ Văn lớp 1</w:t>
            </w:r>
            <w:r w:rsidR="00E23586">
              <w:rPr>
                <w:rFonts w:asciiTheme="majorHAnsi" w:hAnsiTheme="majorHAnsi" w:cstheme="majorHAnsi"/>
                <w:sz w:val="26"/>
                <w:szCs w:val="26"/>
                <w:lang w:val="vi-VN"/>
              </w:rPr>
              <w:t>0</w:t>
            </w:r>
            <w:r w:rsidRPr="005A29A4">
              <w:rPr>
                <w:rFonts w:asciiTheme="majorHAnsi" w:hAnsiTheme="majorHAnsi" w:cstheme="majorHAnsi"/>
                <w:sz w:val="26"/>
                <w:szCs w:val="26"/>
                <w:lang w:val="vi-VN"/>
              </w:rPr>
              <w:t xml:space="preserve"> </w:t>
            </w:r>
            <w:r w:rsidR="00E23586">
              <w:rPr>
                <w:rFonts w:asciiTheme="majorHAnsi" w:hAnsiTheme="majorHAnsi" w:cstheme="majorHAnsi"/>
                <w:sz w:val="26"/>
                <w:szCs w:val="26"/>
                <w:lang w:val="vi-VN"/>
              </w:rPr>
              <w:t>–</w:t>
            </w:r>
            <w:r w:rsidRPr="005A29A4">
              <w:rPr>
                <w:rFonts w:asciiTheme="majorHAnsi" w:hAnsiTheme="majorHAnsi" w:cstheme="majorHAnsi"/>
                <w:b/>
                <w:sz w:val="26"/>
                <w:szCs w:val="26"/>
                <w:lang w:val="vi-VN"/>
              </w:rPr>
              <w:t xml:space="preserve"> </w:t>
            </w:r>
            <w:r w:rsidRPr="005A29A4">
              <w:rPr>
                <w:rFonts w:asciiTheme="majorHAnsi" w:hAnsiTheme="majorHAnsi" w:cstheme="majorHAnsi"/>
                <w:b/>
                <w:sz w:val="26"/>
                <w:szCs w:val="26"/>
                <w:u w:val="single"/>
                <w:lang w:val="vi-VN"/>
              </w:rPr>
              <w:t>Bài</w:t>
            </w:r>
            <w:r w:rsidR="00E23586">
              <w:rPr>
                <w:rFonts w:asciiTheme="majorHAnsi" w:hAnsiTheme="majorHAnsi" w:cstheme="majorHAnsi"/>
                <w:b/>
                <w:sz w:val="26"/>
                <w:szCs w:val="26"/>
                <w:u w:val="single"/>
                <w:lang w:val="vi-VN"/>
              </w:rPr>
              <w:t>:</w:t>
            </w:r>
            <w:r w:rsidR="00E23586">
              <w:rPr>
                <w:rFonts w:asciiTheme="majorHAnsi" w:hAnsiTheme="majorHAnsi" w:cstheme="majorHAnsi"/>
                <w:b/>
                <w:sz w:val="26"/>
                <w:szCs w:val="26"/>
                <w:lang w:val="vi-VN"/>
              </w:rPr>
              <w:t xml:space="preserve"> Các thao tác </w:t>
            </w:r>
            <w:r w:rsidR="00E23586" w:rsidRPr="00E05FCB">
              <w:rPr>
                <w:rFonts w:asciiTheme="majorHAnsi" w:hAnsiTheme="majorHAnsi" w:cstheme="majorHAnsi"/>
                <w:b/>
                <w:sz w:val="26"/>
                <w:szCs w:val="26"/>
                <w:lang w:val="vi-VN"/>
              </w:rPr>
              <w:t>nghị luận</w:t>
            </w:r>
          </w:p>
          <w:p w:rsidR="00E05FCB" w:rsidRPr="005A29A4" w:rsidRDefault="00E05FCB" w:rsidP="00EE51B2">
            <w:pPr>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Pr="005A29A4">
              <w:rPr>
                <w:rFonts w:asciiTheme="majorHAnsi" w:hAnsiTheme="majorHAnsi" w:cstheme="majorHAnsi"/>
                <w:sz w:val="26"/>
                <w:szCs w:val="26"/>
                <w:lang w:val="vi-VN"/>
              </w:rPr>
              <w:t xml:space="preserve">Nếu không có SGK, HS tham khảo nội dung </w:t>
            </w:r>
            <w:r w:rsidRPr="00E23586">
              <w:rPr>
                <w:rFonts w:asciiTheme="majorHAnsi" w:hAnsiTheme="majorHAnsi" w:cstheme="majorHAnsi"/>
                <w:b/>
                <w:sz w:val="26"/>
                <w:szCs w:val="26"/>
                <w:lang w:val="vi-VN"/>
              </w:rPr>
              <w:t>kiến thức trọng tâm</w:t>
            </w:r>
            <w:r w:rsidRPr="005A29A4">
              <w:rPr>
                <w:rFonts w:asciiTheme="majorHAnsi" w:hAnsiTheme="majorHAnsi" w:cstheme="majorHAnsi"/>
                <w:sz w:val="26"/>
                <w:szCs w:val="26"/>
                <w:lang w:val="vi-VN"/>
              </w:rPr>
              <w:t xml:space="preserve"> đính kèm.</w:t>
            </w:r>
          </w:p>
          <w:p w:rsidR="00E05FCB" w:rsidRPr="005A29A4" w:rsidRDefault="00E05FCB" w:rsidP="00EE51B2">
            <w:pPr>
              <w:jc w:val="both"/>
              <w:rPr>
                <w:rFonts w:asciiTheme="majorHAnsi" w:hAnsiTheme="majorHAnsi" w:cstheme="majorHAnsi"/>
                <w:sz w:val="26"/>
                <w:szCs w:val="26"/>
                <w:lang w:val="vi-VN"/>
              </w:rPr>
            </w:pPr>
            <w:r w:rsidRPr="005A29A4">
              <w:rPr>
                <w:rFonts w:asciiTheme="majorHAnsi" w:hAnsiTheme="majorHAnsi" w:cstheme="majorHAnsi"/>
                <w:sz w:val="26"/>
                <w:szCs w:val="26"/>
                <w:lang w:val="vi-VN"/>
              </w:rPr>
              <w:t>- HS</w:t>
            </w:r>
            <w:r>
              <w:rPr>
                <w:rFonts w:asciiTheme="majorHAnsi" w:hAnsiTheme="majorHAnsi" w:cstheme="majorHAnsi"/>
                <w:sz w:val="26"/>
                <w:szCs w:val="26"/>
                <w:lang w:val="vi-VN"/>
              </w:rPr>
              <w:t xml:space="preserve"> thực hành các yêu cầu của SGK/1</w:t>
            </w:r>
            <w:r w:rsidR="003F0B87">
              <w:rPr>
                <w:rFonts w:asciiTheme="majorHAnsi" w:hAnsiTheme="majorHAnsi" w:cstheme="majorHAnsi"/>
                <w:sz w:val="26"/>
                <w:szCs w:val="26"/>
                <w:lang w:val="vi-VN"/>
              </w:rPr>
              <w:t>3</w:t>
            </w:r>
            <w:r>
              <w:rPr>
                <w:rFonts w:asciiTheme="majorHAnsi" w:hAnsiTheme="majorHAnsi" w:cstheme="majorHAnsi"/>
                <w:sz w:val="26"/>
                <w:szCs w:val="26"/>
                <w:lang w:val="vi-VN"/>
              </w:rPr>
              <w:t>1 – 1</w:t>
            </w:r>
            <w:r w:rsidR="003F0B87">
              <w:rPr>
                <w:rFonts w:asciiTheme="majorHAnsi" w:hAnsiTheme="majorHAnsi" w:cstheme="majorHAnsi"/>
                <w:sz w:val="26"/>
                <w:szCs w:val="26"/>
                <w:lang w:val="vi-VN"/>
              </w:rPr>
              <w:t>33</w:t>
            </w:r>
            <w:r>
              <w:rPr>
                <w:rFonts w:asciiTheme="majorHAnsi" w:hAnsiTheme="majorHAnsi" w:cstheme="majorHAnsi"/>
                <w:sz w:val="26"/>
                <w:szCs w:val="26"/>
                <w:lang w:val="vi-VN"/>
              </w:rPr>
              <w:t>.</w:t>
            </w:r>
          </w:p>
          <w:p w:rsidR="00E05FCB" w:rsidRPr="005A29A4" w:rsidRDefault="00E05FCB" w:rsidP="00EE51B2">
            <w:pPr>
              <w:jc w:val="both"/>
              <w:rPr>
                <w:rFonts w:asciiTheme="majorHAnsi" w:hAnsiTheme="majorHAnsi" w:cstheme="majorHAnsi"/>
                <w:b/>
                <w:sz w:val="26"/>
                <w:szCs w:val="26"/>
                <w:lang w:val="vi-VN"/>
              </w:rPr>
            </w:pPr>
          </w:p>
        </w:tc>
      </w:tr>
      <w:tr w:rsidR="00E05FCB" w:rsidRPr="00571496" w:rsidTr="00EE51B2">
        <w:tc>
          <w:tcPr>
            <w:tcW w:w="3403" w:type="dxa"/>
          </w:tcPr>
          <w:p w:rsidR="00E05FCB" w:rsidRPr="005A29A4" w:rsidRDefault="00E05FCB" w:rsidP="00EE51B2">
            <w:pPr>
              <w:rPr>
                <w:rFonts w:asciiTheme="majorHAnsi" w:hAnsiTheme="majorHAnsi" w:cstheme="majorHAnsi"/>
                <w:b/>
                <w:sz w:val="26"/>
                <w:szCs w:val="26"/>
                <w:lang w:val="vi-VN"/>
              </w:rPr>
            </w:pPr>
            <w:r w:rsidRPr="005A29A4">
              <w:rPr>
                <w:rFonts w:asciiTheme="majorHAnsi" w:hAnsiTheme="majorHAnsi" w:cstheme="majorHAnsi"/>
                <w:b/>
                <w:sz w:val="26"/>
                <w:szCs w:val="26"/>
                <w:lang w:val="vi-VN"/>
              </w:rPr>
              <w:t>Hoạt động 2: Kiểm tra, đánh giá quá trình tự học.</w:t>
            </w:r>
          </w:p>
        </w:tc>
        <w:tc>
          <w:tcPr>
            <w:tcW w:w="7654" w:type="dxa"/>
          </w:tcPr>
          <w:p w:rsidR="00E05FCB" w:rsidRPr="005A29A4" w:rsidRDefault="00E05FCB" w:rsidP="00EE51B2">
            <w:pPr>
              <w:rPr>
                <w:rFonts w:asciiTheme="majorHAnsi" w:hAnsiTheme="majorHAnsi" w:cstheme="majorHAnsi"/>
                <w:sz w:val="26"/>
                <w:szCs w:val="26"/>
                <w:lang w:val="vi-VN"/>
              </w:rPr>
            </w:pPr>
            <w:r w:rsidRPr="005A29A4">
              <w:rPr>
                <w:rFonts w:asciiTheme="majorHAnsi" w:hAnsiTheme="majorHAnsi" w:cstheme="majorHAnsi"/>
                <w:sz w:val="26"/>
                <w:szCs w:val="26"/>
                <w:lang w:val="vi-VN"/>
              </w:rPr>
              <w:t>- Học sinh cần nắm đ</w:t>
            </w:r>
            <w:r w:rsidRPr="005A29A4">
              <w:rPr>
                <w:rFonts w:asciiTheme="majorHAnsi" w:hAnsiTheme="majorHAnsi" w:cstheme="majorHAnsi" w:hint="eastAsia"/>
                <w:sz w:val="26"/>
                <w:szCs w:val="26"/>
                <w:lang w:val="vi-VN"/>
              </w:rPr>
              <w:t>ư</w:t>
            </w:r>
            <w:r w:rsidRPr="005A29A4">
              <w:rPr>
                <w:rFonts w:asciiTheme="majorHAnsi" w:hAnsiTheme="majorHAnsi" w:cstheme="majorHAnsi"/>
                <w:sz w:val="26"/>
                <w:szCs w:val="26"/>
                <w:lang w:val="vi-VN"/>
              </w:rPr>
              <w:t>ợc kiến thức trọng tâm của bài học;</w:t>
            </w:r>
            <w:r w:rsidRPr="005A29A4">
              <w:rPr>
                <w:rFonts w:ascii="Times New Roman" w:hAnsi="Times New Roman"/>
                <w:sz w:val="26"/>
                <w:szCs w:val="26"/>
                <w:lang w:val="vi-VN" w:eastAsia="vi-VN"/>
              </w:rPr>
              <w:t xml:space="preserve">  Hoàn thành bài tập củng cố.</w:t>
            </w:r>
          </w:p>
          <w:p w:rsidR="00E05FCB" w:rsidRPr="005A29A4" w:rsidRDefault="00E05FCB" w:rsidP="00EE51B2">
            <w:pPr>
              <w:rPr>
                <w:rFonts w:asciiTheme="majorHAnsi" w:hAnsiTheme="majorHAnsi" w:cstheme="majorHAnsi"/>
                <w:sz w:val="26"/>
                <w:szCs w:val="26"/>
                <w:lang w:val="vi-VN"/>
              </w:rPr>
            </w:pPr>
          </w:p>
        </w:tc>
      </w:tr>
    </w:tbl>
    <w:p w:rsidR="00E05FCB" w:rsidRDefault="00E05FCB" w:rsidP="00E05FCB">
      <w:pPr>
        <w:jc w:val="both"/>
        <w:rPr>
          <w:rFonts w:asciiTheme="majorHAnsi" w:hAnsiTheme="majorHAnsi" w:cstheme="majorHAnsi"/>
          <w:b/>
          <w:color w:val="0000CC"/>
          <w:sz w:val="26"/>
          <w:szCs w:val="26"/>
          <w:lang w:val="vi-VN"/>
        </w:rPr>
      </w:pPr>
      <w:r w:rsidRPr="005A29A4">
        <w:rPr>
          <w:rFonts w:asciiTheme="majorHAnsi" w:hAnsiTheme="majorHAnsi" w:cstheme="majorHAnsi"/>
          <w:b/>
          <w:color w:val="0000CC"/>
          <w:sz w:val="26"/>
          <w:szCs w:val="26"/>
          <w:lang w:val="vi-VN"/>
        </w:rPr>
        <w:t>II. KIẾN THỨC TRỌNG TÂM</w:t>
      </w:r>
    </w:p>
    <w:p w:rsidR="00571496" w:rsidRPr="003F0B87" w:rsidRDefault="004C08F4" w:rsidP="00571496">
      <w:pPr>
        <w:jc w:val="both"/>
        <w:rPr>
          <w:rFonts w:asciiTheme="majorHAnsi" w:hAnsiTheme="majorHAnsi" w:cstheme="majorHAnsi"/>
          <w:b/>
          <w:sz w:val="26"/>
          <w:szCs w:val="26"/>
          <w:lang w:val="vi-VN"/>
        </w:rPr>
      </w:pPr>
      <w:r w:rsidRPr="003F0B87">
        <w:rPr>
          <w:rFonts w:asciiTheme="majorHAnsi" w:hAnsiTheme="majorHAnsi" w:cstheme="majorHAnsi"/>
          <w:b/>
          <w:sz w:val="26"/>
          <w:szCs w:val="26"/>
          <w:lang w:val="vi-VN"/>
        </w:rPr>
        <w:t xml:space="preserve">A. </w:t>
      </w:r>
      <w:r w:rsidR="00571496" w:rsidRPr="003F0B87">
        <w:rPr>
          <w:rFonts w:asciiTheme="majorHAnsi" w:hAnsiTheme="majorHAnsi" w:cstheme="majorHAnsi"/>
          <w:b/>
          <w:sz w:val="26"/>
          <w:szCs w:val="26"/>
          <w:lang w:val="vi-VN"/>
        </w:rPr>
        <w:t>Khái niệm</w:t>
      </w:r>
    </w:p>
    <w:p w:rsidR="00571496" w:rsidRPr="003F0B87" w:rsidRDefault="00571496" w:rsidP="00571496">
      <w:pPr>
        <w:jc w:val="both"/>
        <w:rPr>
          <w:rFonts w:asciiTheme="majorHAnsi" w:hAnsiTheme="majorHAnsi" w:cstheme="majorHAnsi"/>
          <w:b/>
          <w:sz w:val="26"/>
          <w:szCs w:val="26"/>
          <w:lang w:val="vi-VN"/>
        </w:rPr>
      </w:pPr>
      <w:r w:rsidRPr="003F0B87">
        <w:rPr>
          <w:rFonts w:asciiTheme="majorHAnsi" w:hAnsiTheme="majorHAnsi" w:cstheme="majorHAnsi"/>
          <w:b/>
          <w:sz w:val="26"/>
          <w:szCs w:val="26"/>
          <w:lang w:val="vi-VN"/>
        </w:rPr>
        <w:t>1</w:t>
      </w:r>
      <w:r w:rsidR="008E4854">
        <w:rPr>
          <w:rFonts w:asciiTheme="majorHAnsi" w:hAnsiTheme="majorHAnsi" w:cstheme="majorHAnsi"/>
          <w:b/>
          <w:sz w:val="26"/>
          <w:szCs w:val="26"/>
          <w:lang w:val="vi-VN"/>
        </w:rPr>
        <w:t>/</w:t>
      </w:r>
      <w:r w:rsidRPr="003F0B87">
        <w:rPr>
          <w:rFonts w:asciiTheme="majorHAnsi" w:hAnsiTheme="majorHAnsi" w:cstheme="majorHAnsi"/>
          <w:b/>
          <w:sz w:val="26"/>
          <w:szCs w:val="26"/>
          <w:lang w:val="vi-VN"/>
        </w:rPr>
        <w:t xml:space="preserve"> </w:t>
      </w:r>
      <w:r w:rsidR="003F0B87">
        <w:rPr>
          <w:rFonts w:asciiTheme="majorHAnsi" w:hAnsiTheme="majorHAnsi" w:cstheme="majorHAnsi"/>
          <w:b/>
          <w:sz w:val="26"/>
          <w:szCs w:val="26"/>
          <w:lang w:val="vi-VN"/>
        </w:rPr>
        <w:t>Thao tác</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 Trong thực tế, ng</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ời ta vẫn hay nói đến từ thao tác nh</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 thao tác đánh máy, thao tác làm bài, thao tác bật - tắt máy tính…</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 Từ thao tác đ</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ợc dùng với nghĩa: chỉ việc thực hiện động tác theo trình tự yêu cầu kỹ thuật nhất định.</w:t>
      </w:r>
    </w:p>
    <w:p w:rsidR="00571496" w:rsidRPr="003F0B87" w:rsidRDefault="00571496" w:rsidP="00571496">
      <w:pPr>
        <w:jc w:val="both"/>
        <w:rPr>
          <w:rFonts w:asciiTheme="majorHAnsi" w:hAnsiTheme="majorHAnsi" w:cstheme="majorHAnsi"/>
          <w:b/>
          <w:sz w:val="26"/>
          <w:szCs w:val="26"/>
          <w:lang w:val="vi-VN"/>
        </w:rPr>
      </w:pPr>
      <w:r w:rsidRPr="003F0B87">
        <w:rPr>
          <w:rFonts w:asciiTheme="majorHAnsi" w:hAnsiTheme="majorHAnsi" w:cstheme="majorHAnsi"/>
          <w:b/>
          <w:sz w:val="26"/>
          <w:szCs w:val="26"/>
          <w:lang w:val="vi-VN"/>
        </w:rPr>
        <w:t>2</w:t>
      </w:r>
      <w:r w:rsidR="008E4854">
        <w:rPr>
          <w:rFonts w:asciiTheme="majorHAnsi" w:hAnsiTheme="majorHAnsi" w:cstheme="majorHAnsi"/>
          <w:b/>
          <w:sz w:val="26"/>
          <w:szCs w:val="26"/>
          <w:lang w:val="vi-VN"/>
        </w:rPr>
        <w:t>/</w:t>
      </w:r>
      <w:r w:rsidRPr="003F0B87">
        <w:rPr>
          <w:rFonts w:asciiTheme="majorHAnsi" w:hAnsiTheme="majorHAnsi" w:cstheme="majorHAnsi"/>
          <w:b/>
          <w:sz w:val="26"/>
          <w:szCs w:val="26"/>
          <w:lang w:val="vi-VN"/>
        </w:rPr>
        <w:t xml:space="preserve"> </w:t>
      </w:r>
      <w:r w:rsidR="003F0B87" w:rsidRPr="003F0B87">
        <w:rPr>
          <w:rFonts w:asciiTheme="majorHAnsi" w:hAnsiTheme="majorHAnsi" w:cstheme="majorHAnsi"/>
          <w:b/>
          <w:sz w:val="26"/>
          <w:szCs w:val="26"/>
          <w:lang w:val="vi-VN"/>
        </w:rPr>
        <w:t>Thao tác nghị luận</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 Thao tác nghị luận là một trong những loại thao tác mà con ng</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ời vẫn th</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ờng tiến hành trong đời sống.</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 xml:space="preserve">- </w:t>
      </w:r>
      <w:r w:rsidR="008E4854">
        <w:rPr>
          <w:rFonts w:asciiTheme="majorHAnsi" w:hAnsiTheme="majorHAnsi" w:cstheme="majorHAnsi"/>
          <w:sz w:val="26"/>
          <w:szCs w:val="26"/>
          <w:lang w:val="vi-VN"/>
        </w:rPr>
        <w:t>So với các thao tác khác, t</w:t>
      </w:r>
      <w:r w:rsidRPr="00571496">
        <w:rPr>
          <w:rFonts w:asciiTheme="majorHAnsi" w:hAnsiTheme="majorHAnsi" w:cstheme="majorHAnsi"/>
          <w:sz w:val="26"/>
          <w:szCs w:val="26"/>
          <w:lang w:val="vi-VN"/>
        </w:rPr>
        <w:t>hao tác nghị luận có điểm t</w:t>
      </w:r>
      <w:r w:rsidRPr="00571496">
        <w:rPr>
          <w:rFonts w:asciiTheme="majorHAnsi" w:hAnsiTheme="majorHAnsi" w:cstheme="majorHAnsi" w:hint="eastAsia"/>
          <w:sz w:val="26"/>
          <w:szCs w:val="26"/>
          <w:lang w:val="vi-VN"/>
        </w:rPr>
        <w:t>ươ</w:t>
      </w:r>
      <w:r w:rsidRPr="00571496">
        <w:rPr>
          <w:rFonts w:asciiTheme="majorHAnsi" w:hAnsiTheme="majorHAnsi" w:cstheme="majorHAnsi"/>
          <w:sz w:val="26"/>
          <w:szCs w:val="26"/>
          <w:lang w:val="vi-VN"/>
        </w:rPr>
        <w:t>ng đồng và khác biệt:</w:t>
      </w:r>
    </w:p>
    <w:p w:rsidR="00571496" w:rsidRPr="00571496" w:rsidRDefault="00571496" w:rsidP="008E4854">
      <w:pPr>
        <w:ind w:firstLine="720"/>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Pr="00571496">
        <w:rPr>
          <w:rFonts w:asciiTheme="majorHAnsi" w:hAnsiTheme="majorHAnsi" w:cstheme="majorHAnsi"/>
          <w:sz w:val="26"/>
          <w:szCs w:val="26"/>
          <w:lang w:val="vi-VN"/>
        </w:rPr>
        <w:t>T</w:t>
      </w:r>
      <w:r w:rsidRPr="00571496">
        <w:rPr>
          <w:rFonts w:asciiTheme="majorHAnsi" w:hAnsiTheme="majorHAnsi" w:cstheme="majorHAnsi" w:hint="eastAsia"/>
          <w:sz w:val="26"/>
          <w:szCs w:val="26"/>
          <w:lang w:val="vi-VN"/>
        </w:rPr>
        <w:t>ươ</w:t>
      </w:r>
      <w:r w:rsidRPr="00571496">
        <w:rPr>
          <w:rFonts w:asciiTheme="majorHAnsi" w:hAnsiTheme="majorHAnsi" w:cstheme="majorHAnsi"/>
          <w:sz w:val="26"/>
          <w:szCs w:val="26"/>
          <w:lang w:val="vi-VN"/>
        </w:rPr>
        <w:t>ng đồng: đều đ</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ợc quy định chặt chẽ về động tác, yêu cầu và trình tự.</w:t>
      </w:r>
    </w:p>
    <w:p w:rsidR="00571496" w:rsidRPr="00571496" w:rsidRDefault="00571496" w:rsidP="008E4854">
      <w:pPr>
        <w:ind w:firstLine="720"/>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Pr="00571496">
        <w:rPr>
          <w:rFonts w:asciiTheme="majorHAnsi" w:hAnsiTheme="majorHAnsi" w:cstheme="majorHAnsi"/>
          <w:sz w:val="26"/>
          <w:szCs w:val="26"/>
          <w:lang w:val="vi-VN"/>
        </w:rPr>
        <w:t>Khác biệt: trong thao tác nghị luận, các động tác đều thực hiện nhằm mục đích thuyết phục ng</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ời đọc ng</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ời nghe hiểu, đồng tình với ý kiến của mình.</w:t>
      </w:r>
    </w:p>
    <w:p w:rsidR="00571496" w:rsidRPr="003F0B87" w:rsidRDefault="00571496" w:rsidP="00571496">
      <w:pPr>
        <w:jc w:val="both"/>
        <w:rPr>
          <w:rFonts w:asciiTheme="majorHAnsi" w:hAnsiTheme="majorHAnsi" w:cstheme="majorHAnsi"/>
          <w:b/>
          <w:sz w:val="26"/>
          <w:szCs w:val="26"/>
          <w:lang w:val="vi-VN"/>
        </w:rPr>
      </w:pPr>
      <w:r w:rsidRPr="003F0B87">
        <w:rPr>
          <w:rFonts w:asciiTheme="majorHAnsi" w:hAnsiTheme="majorHAnsi" w:cstheme="majorHAnsi"/>
          <w:b/>
          <w:sz w:val="26"/>
          <w:szCs w:val="26"/>
          <w:lang w:val="vi-VN"/>
        </w:rPr>
        <w:t>B</w:t>
      </w:r>
      <w:r w:rsidRPr="003F0B87">
        <w:rPr>
          <w:rFonts w:asciiTheme="majorHAnsi" w:hAnsiTheme="majorHAnsi" w:cstheme="majorHAnsi"/>
          <w:b/>
          <w:sz w:val="26"/>
          <w:szCs w:val="26"/>
          <w:lang w:val="vi-VN"/>
        </w:rPr>
        <w:t>. Một số thao tác nghị luận cụ thể</w:t>
      </w:r>
    </w:p>
    <w:p w:rsidR="00571496" w:rsidRPr="003F0B87" w:rsidRDefault="00571496" w:rsidP="00571496">
      <w:pPr>
        <w:jc w:val="both"/>
        <w:rPr>
          <w:rFonts w:asciiTheme="majorHAnsi" w:hAnsiTheme="majorHAnsi" w:cstheme="majorHAnsi"/>
          <w:b/>
          <w:sz w:val="26"/>
          <w:szCs w:val="26"/>
          <w:lang w:val="vi-VN"/>
        </w:rPr>
      </w:pPr>
      <w:r w:rsidRPr="003F0B87">
        <w:rPr>
          <w:rFonts w:asciiTheme="majorHAnsi" w:hAnsiTheme="majorHAnsi" w:cstheme="majorHAnsi"/>
          <w:b/>
          <w:sz w:val="26"/>
          <w:szCs w:val="26"/>
          <w:lang w:val="vi-VN"/>
        </w:rPr>
        <w:t>1</w:t>
      </w:r>
      <w:r w:rsidR="008E4854">
        <w:rPr>
          <w:rFonts w:asciiTheme="majorHAnsi" w:hAnsiTheme="majorHAnsi" w:cstheme="majorHAnsi"/>
          <w:b/>
          <w:sz w:val="26"/>
          <w:szCs w:val="26"/>
          <w:lang w:val="vi-VN"/>
        </w:rPr>
        <w:t>/</w:t>
      </w:r>
      <w:r w:rsidRPr="003F0B87">
        <w:rPr>
          <w:rFonts w:asciiTheme="majorHAnsi" w:hAnsiTheme="majorHAnsi" w:cstheme="majorHAnsi"/>
          <w:b/>
          <w:sz w:val="26"/>
          <w:szCs w:val="26"/>
          <w:lang w:val="vi-VN"/>
        </w:rPr>
        <w:t xml:space="preserve"> Ôn lại các thao tác phân tích, tổng hợp, diễn dịch, quy nạp</w:t>
      </w:r>
    </w:p>
    <w:p w:rsidR="00571496" w:rsidRPr="00571496" w:rsidRDefault="00571496" w:rsidP="00571496">
      <w:pPr>
        <w:jc w:val="both"/>
        <w:rPr>
          <w:rFonts w:asciiTheme="majorHAnsi" w:hAnsiTheme="majorHAnsi" w:cstheme="majorHAnsi"/>
          <w:sz w:val="26"/>
          <w:szCs w:val="26"/>
          <w:lang w:val="vi-VN"/>
        </w:rPr>
      </w:pPr>
      <w:r w:rsidRPr="003F0B87">
        <w:rPr>
          <w:rFonts w:asciiTheme="majorHAnsi" w:hAnsiTheme="majorHAnsi" w:cstheme="majorHAnsi"/>
          <w:b/>
          <w:sz w:val="26"/>
          <w:szCs w:val="26"/>
          <w:lang w:val="vi-VN"/>
        </w:rPr>
        <w:t>a.</w:t>
      </w:r>
      <w:r w:rsidRPr="00571496">
        <w:rPr>
          <w:rFonts w:asciiTheme="majorHAnsi" w:hAnsiTheme="majorHAnsi" w:cstheme="majorHAnsi"/>
          <w:sz w:val="26"/>
          <w:szCs w:val="26"/>
          <w:lang w:val="vi-VN"/>
        </w:rPr>
        <w:t xml:space="preserve"> Hãy nhớ lại các kiến thức đã học ở ch</w:t>
      </w:r>
      <w:r w:rsidRPr="00571496">
        <w:rPr>
          <w:rFonts w:asciiTheme="majorHAnsi" w:hAnsiTheme="majorHAnsi" w:cstheme="majorHAnsi" w:hint="eastAsia"/>
          <w:sz w:val="26"/>
          <w:szCs w:val="26"/>
          <w:lang w:val="vi-VN"/>
        </w:rPr>
        <w:t>ươ</w:t>
      </w:r>
      <w:r w:rsidRPr="00571496">
        <w:rPr>
          <w:rFonts w:asciiTheme="majorHAnsi" w:hAnsiTheme="majorHAnsi" w:cstheme="majorHAnsi"/>
          <w:sz w:val="26"/>
          <w:szCs w:val="26"/>
          <w:lang w:val="vi-VN"/>
        </w:rPr>
        <w:t>ng trình Ngữ văn THCS để điền chính xác từng từ phân tích, tổng hợp, diễn dịch, quy nạp vào vị trí thích hợp trong những chỗ d</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ới đây:</w:t>
      </w:r>
    </w:p>
    <w:p w:rsidR="00571496" w:rsidRPr="00571496" w:rsidRDefault="00571496" w:rsidP="00571496">
      <w:pPr>
        <w:jc w:val="both"/>
        <w:rPr>
          <w:rFonts w:asciiTheme="majorHAnsi" w:hAnsiTheme="majorHAnsi" w:cstheme="majorHAnsi"/>
          <w:sz w:val="26"/>
          <w:szCs w:val="26"/>
          <w:lang w:val="vi-VN"/>
        </w:rPr>
      </w:pPr>
      <w:r w:rsidRPr="003F0B87">
        <w:rPr>
          <w:rFonts w:asciiTheme="majorHAnsi" w:hAnsiTheme="majorHAnsi" w:cstheme="majorHAnsi"/>
          <w:b/>
          <w:sz w:val="26"/>
          <w:szCs w:val="26"/>
          <w:lang w:val="vi-VN"/>
        </w:rPr>
        <w:t>- Tổng hợp</w:t>
      </w:r>
      <w:r w:rsidRPr="00571496">
        <w:rPr>
          <w:rFonts w:asciiTheme="majorHAnsi" w:hAnsiTheme="majorHAnsi" w:cstheme="majorHAnsi"/>
          <w:sz w:val="26"/>
          <w:szCs w:val="26"/>
          <w:lang w:val="vi-VN"/>
        </w:rPr>
        <w:t xml:space="preserve"> là kết hợp các phần (bộ phận), các mặt (ph</w:t>
      </w:r>
      <w:r w:rsidRPr="00571496">
        <w:rPr>
          <w:rFonts w:asciiTheme="majorHAnsi" w:hAnsiTheme="majorHAnsi" w:cstheme="majorHAnsi" w:hint="eastAsia"/>
          <w:sz w:val="26"/>
          <w:szCs w:val="26"/>
          <w:lang w:val="vi-VN"/>
        </w:rPr>
        <w:t>ươ</w:t>
      </w:r>
      <w:r w:rsidRPr="00571496">
        <w:rPr>
          <w:rFonts w:asciiTheme="majorHAnsi" w:hAnsiTheme="majorHAnsi" w:cstheme="majorHAnsi"/>
          <w:sz w:val="26"/>
          <w:szCs w:val="26"/>
          <w:lang w:val="vi-VN"/>
        </w:rPr>
        <w:t>ng diện), các nhân tố của vấn đề cần bàn luận thành một chỉnh thể thống nhất để xem xét.</w:t>
      </w:r>
    </w:p>
    <w:p w:rsidR="00571496" w:rsidRPr="00571496" w:rsidRDefault="00571496" w:rsidP="00571496">
      <w:pPr>
        <w:jc w:val="both"/>
        <w:rPr>
          <w:rFonts w:asciiTheme="majorHAnsi" w:hAnsiTheme="majorHAnsi" w:cstheme="majorHAnsi"/>
          <w:sz w:val="26"/>
          <w:szCs w:val="26"/>
          <w:lang w:val="vi-VN"/>
        </w:rPr>
      </w:pPr>
      <w:r w:rsidRPr="003F0B87">
        <w:rPr>
          <w:rFonts w:asciiTheme="majorHAnsi" w:hAnsiTheme="majorHAnsi" w:cstheme="majorHAnsi"/>
          <w:b/>
          <w:sz w:val="26"/>
          <w:szCs w:val="26"/>
          <w:lang w:val="vi-VN"/>
        </w:rPr>
        <w:t>- Phân tích</w:t>
      </w:r>
      <w:r w:rsidRPr="00571496">
        <w:rPr>
          <w:rFonts w:asciiTheme="majorHAnsi" w:hAnsiTheme="majorHAnsi" w:cstheme="majorHAnsi"/>
          <w:sz w:val="26"/>
          <w:szCs w:val="26"/>
          <w:lang w:val="vi-VN"/>
        </w:rPr>
        <w:t xml:space="preserve"> là chia vấn đề cần bàn luận ra thành các bộ phận (các ph</w:t>
      </w:r>
      <w:r w:rsidRPr="00571496">
        <w:rPr>
          <w:rFonts w:asciiTheme="majorHAnsi" w:hAnsiTheme="majorHAnsi" w:cstheme="majorHAnsi" w:hint="eastAsia"/>
          <w:sz w:val="26"/>
          <w:szCs w:val="26"/>
          <w:lang w:val="vi-VN"/>
        </w:rPr>
        <w:t>ươ</w:t>
      </w:r>
      <w:r w:rsidRPr="00571496">
        <w:rPr>
          <w:rFonts w:asciiTheme="majorHAnsi" w:hAnsiTheme="majorHAnsi" w:cstheme="majorHAnsi"/>
          <w:sz w:val="26"/>
          <w:szCs w:val="26"/>
          <w:lang w:val="vi-VN"/>
        </w:rPr>
        <w:t>ng diện, các nhân tố) để có thể xem xét một cách cặn kẽ và kỹ càng.</w:t>
      </w:r>
    </w:p>
    <w:p w:rsidR="00571496" w:rsidRPr="00571496" w:rsidRDefault="00571496" w:rsidP="00571496">
      <w:pPr>
        <w:jc w:val="both"/>
        <w:rPr>
          <w:rFonts w:asciiTheme="majorHAnsi" w:hAnsiTheme="majorHAnsi" w:cstheme="majorHAnsi"/>
          <w:sz w:val="26"/>
          <w:szCs w:val="26"/>
          <w:lang w:val="vi-VN"/>
        </w:rPr>
      </w:pPr>
      <w:r w:rsidRPr="003F0B87">
        <w:rPr>
          <w:rFonts w:asciiTheme="majorHAnsi" w:hAnsiTheme="majorHAnsi" w:cstheme="majorHAnsi"/>
          <w:b/>
          <w:sz w:val="26"/>
          <w:szCs w:val="26"/>
          <w:lang w:val="vi-VN"/>
        </w:rPr>
        <w:t>- Quy nạp</w:t>
      </w:r>
      <w:r w:rsidRPr="00571496">
        <w:rPr>
          <w:rFonts w:asciiTheme="majorHAnsi" w:hAnsiTheme="majorHAnsi" w:cstheme="majorHAnsi"/>
          <w:sz w:val="26"/>
          <w:szCs w:val="26"/>
          <w:lang w:val="vi-VN"/>
        </w:rPr>
        <w:t xml:space="preserve"> là từ cái riêng suy ra cái chung, từ những sự vật cá biệt suy ra nguyên lý phổ biến.</w:t>
      </w:r>
    </w:p>
    <w:p w:rsidR="00571496" w:rsidRPr="00571496" w:rsidRDefault="00571496" w:rsidP="00571496">
      <w:pPr>
        <w:jc w:val="both"/>
        <w:rPr>
          <w:rFonts w:asciiTheme="majorHAnsi" w:hAnsiTheme="majorHAnsi" w:cstheme="majorHAnsi"/>
          <w:sz w:val="26"/>
          <w:szCs w:val="26"/>
          <w:lang w:val="vi-VN"/>
        </w:rPr>
      </w:pPr>
      <w:r w:rsidRPr="003F0B87">
        <w:rPr>
          <w:rFonts w:asciiTheme="majorHAnsi" w:hAnsiTheme="majorHAnsi" w:cstheme="majorHAnsi"/>
          <w:b/>
          <w:sz w:val="26"/>
          <w:szCs w:val="26"/>
          <w:lang w:val="vi-VN"/>
        </w:rPr>
        <w:t>- Diễn dịch</w:t>
      </w:r>
      <w:r w:rsidRPr="00571496">
        <w:rPr>
          <w:rFonts w:asciiTheme="majorHAnsi" w:hAnsiTheme="majorHAnsi" w:cstheme="majorHAnsi"/>
          <w:sz w:val="26"/>
          <w:szCs w:val="26"/>
          <w:lang w:val="vi-VN"/>
        </w:rPr>
        <w:t xml:space="preserve"> là từ tiền đề chung, có tính phổ biến suy ra những kết luận về những sự vật, hiện t</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ợng riêng.</w:t>
      </w:r>
    </w:p>
    <w:p w:rsidR="00571496" w:rsidRPr="00571496" w:rsidRDefault="00571496" w:rsidP="00571496">
      <w:pPr>
        <w:jc w:val="both"/>
        <w:rPr>
          <w:rFonts w:asciiTheme="majorHAnsi" w:hAnsiTheme="majorHAnsi" w:cstheme="majorHAnsi"/>
          <w:sz w:val="26"/>
          <w:szCs w:val="26"/>
          <w:lang w:val="vi-VN"/>
        </w:rPr>
      </w:pPr>
      <w:r w:rsidRPr="003F0B87">
        <w:rPr>
          <w:rFonts w:asciiTheme="majorHAnsi" w:hAnsiTheme="majorHAnsi" w:cstheme="majorHAnsi"/>
          <w:b/>
          <w:sz w:val="26"/>
          <w:szCs w:val="26"/>
          <w:lang w:val="vi-VN"/>
        </w:rPr>
        <w:t>b.</w:t>
      </w:r>
      <w:r w:rsidRPr="00571496">
        <w:rPr>
          <w:rFonts w:asciiTheme="majorHAnsi" w:hAnsiTheme="majorHAnsi" w:cstheme="majorHAnsi"/>
          <w:sz w:val="26"/>
          <w:szCs w:val="26"/>
          <w:lang w:val="vi-VN"/>
        </w:rPr>
        <w:t xml:space="preserve"> Trong lời tựa </w:t>
      </w:r>
      <w:r w:rsidRPr="008E4854">
        <w:rPr>
          <w:rFonts w:asciiTheme="majorHAnsi" w:hAnsiTheme="majorHAnsi" w:cstheme="majorHAnsi"/>
          <w:i/>
          <w:sz w:val="26"/>
          <w:szCs w:val="26"/>
          <w:lang w:val="vi-VN"/>
        </w:rPr>
        <w:t>“Trích diễm thi tập”</w:t>
      </w:r>
      <w:r w:rsidRPr="00571496">
        <w:rPr>
          <w:rFonts w:asciiTheme="majorHAnsi" w:hAnsiTheme="majorHAnsi" w:cstheme="majorHAnsi"/>
          <w:sz w:val="26"/>
          <w:szCs w:val="26"/>
          <w:lang w:val="vi-VN"/>
        </w:rPr>
        <w:t>, Hoàng Đức L</w:t>
      </w:r>
      <w:r w:rsidRPr="00571496">
        <w:rPr>
          <w:rFonts w:asciiTheme="majorHAnsi" w:hAnsiTheme="majorHAnsi" w:cstheme="majorHAnsi" w:hint="eastAsia"/>
          <w:sz w:val="26"/>
          <w:szCs w:val="26"/>
          <w:lang w:val="vi-VN"/>
        </w:rPr>
        <w:t>ươ</w:t>
      </w:r>
      <w:r w:rsidRPr="00571496">
        <w:rPr>
          <w:rFonts w:asciiTheme="majorHAnsi" w:hAnsiTheme="majorHAnsi" w:cstheme="majorHAnsi"/>
          <w:sz w:val="26"/>
          <w:szCs w:val="26"/>
          <w:lang w:val="vi-VN"/>
        </w:rPr>
        <w:t xml:space="preserve">ng nhận định: </w:t>
      </w:r>
      <w:r w:rsidRPr="008E4854">
        <w:rPr>
          <w:rFonts w:asciiTheme="majorHAnsi" w:hAnsiTheme="majorHAnsi" w:cstheme="majorHAnsi"/>
          <w:i/>
          <w:sz w:val="26"/>
          <w:szCs w:val="26"/>
          <w:lang w:val="vi-VN"/>
        </w:rPr>
        <w:t>“Th</w:t>
      </w:r>
      <w:r w:rsidRPr="008E4854">
        <w:rPr>
          <w:rFonts w:asciiTheme="majorHAnsi" w:hAnsiTheme="majorHAnsi" w:cstheme="majorHAnsi" w:hint="eastAsia"/>
          <w:i/>
          <w:sz w:val="26"/>
          <w:szCs w:val="26"/>
          <w:lang w:val="vi-VN"/>
        </w:rPr>
        <w:t>ơ</w:t>
      </w:r>
      <w:r w:rsidRPr="008E4854">
        <w:rPr>
          <w:rFonts w:asciiTheme="majorHAnsi" w:hAnsiTheme="majorHAnsi" w:cstheme="majorHAnsi"/>
          <w:i/>
          <w:sz w:val="26"/>
          <w:szCs w:val="26"/>
          <w:lang w:val="vi-VN"/>
        </w:rPr>
        <w:t xml:space="preserve"> văn không l</w:t>
      </w:r>
      <w:r w:rsidRPr="008E4854">
        <w:rPr>
          <w:rFonts w:asciiTheme="majorHAnsi" w:hAnsiTheme="majorHAnsi" w:cstheme="majorHAnsi" w:hint="eastAsia"/>
          <w:i/>
          <w:sz w:val="26"/>
          <w:szCs w:val="26"/>
          <w:lang w:val="vi-VN"/>
        </w:rPr>
        <w:t>ư</w:t>
      </w:r>
      <w:r w:rsidRPr="008E4854">
        <w:rPr>
          <w:rFonts w:asciiTheme="majorHAnsi" w:hAnsiTheme="majorHAnsi" w:cstheme="majorHAnsi"/>
          <w:i/>
          <w:sz w:val="26"/>
          <w:szCs w:val="26"/>
          <w:lang w:val="vi-VN"/>
        </w:rPr>
        <w:t>u truyền hết ở đời là vì nhiều lý do”</w:t>
      </w:r>
      <w:r w:rsidRPr="00571496">
        <w:rPr>
          <w:rFonts w:asciiTheme="majorHAnsi" w:hAnsiTheme="majorHAnsi" w:cstheme="majorHAnsi"/>
          <w:sz w:val="26"/>
          <w:szCs w:val="26"/>
          <w:lang w:val="vi-VN"/>
        </w:rPr>
        <w:t>. Tiếp đó, ông lần l</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ợt trình bày bốn lý do. Anh (chị) thấy tác giả sử dụng thao tác phân tích hay diễn dịch? Vì sao? Việc dùng diễn dịch (hay phân tích) nh</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 xml:space="preserve"> thế có tác dụng gì?</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 Tác giả sử dụng thao tác phân tích.</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 Nguyên nhân: Hoàng Đức L</w:t>
      </w:r>
      <w:r w:rsidRPr="00571496">
        <w:rPr>
          <w:rFonts w:asciiTheme="majorHAnsi" w:hAnsiTheme="majorHAnsi" w:cstheme="majorHAnsi" w:hint="eastAsia"/>
          <w:sz w:val="26"/>
          <w:szCs w:val="26"/>
          <w:lang w:val="vi-VN"/>
        </w:rPr>
        <w:t>ươ</w:t>
      </w:r>
      <w:r w:rsidRPr="00571496">
        <w:rPr>
          <w:rFonts w:asciiTheme="majorHAnsi" w:hAnsiTheme="majorHAnsi" w:cstheme="majorHAnsi"/>
          <w:sz w:val="26"/>
          <w:szCs w:val="26"/>
          <w:lang w:val="vi-VN"/>
        </w:rPr>
        <w:t>ng đã đ</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a vấn đề cần nghị luận ra thành bốn yếu tố để xem xét, chứ không xuất phát từ cái chung để để đ</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a ra kết luận riêng.</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 Việc dùng phân tích nh</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 xml:space="preserve"> vậy góp phần làm sáng rõ, đầy đủ lý do th</w:t>
      </w:r>
      <w:r w:rsidRPr="00571496">
        <w:rPr>
          <w:rFonts w:asciiTheme="majorHAnsi" w:hAnsiTheme="majorHAnsi" w:cstheme="majorHAnsi" w:hint="eastAsia"/>
          <w:sz w:val="26"/>
          <w:szCs w:val="26"/>
          <w:lang w:val="vi-VN"/>
        </w:rPr>
        <w:t>ơ</w:t>
      </w:r>
      <w:r w:rsidRPr="00571496">
        <w:rPr>
          <w:rFonts w:asciiTheme="majorHAnsi" w:hAnsiTheme="majorHAnsi" w:cstheme="majorHAnsi"/>
          <w:sz w:val="26"/>
          <w:szCs w:val="26"/>
          <w:lang w:val="vi-VN"/>
        </w:rPr>
        <w:t xml:space="preserve"> văn không l</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u truyền hết ở đời.</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lastRenderedPageBreak/>
        <w:t xml:space="preserve">- Nhận xét và đánh giá về cách sử dụng thao tác nghị luận trong đoạn trích </w:t>
      </w:r>
      <w:r w:rsidRPr="008E4854">
        <w:rPr>
          <w:rFonts w:asciiTheme="majorHAnsi" w:hAnsiTheme="majorHAnsi" w:cstheme="majorHAnsi"/>
          <w:i/>
          <w:sz w:val="26"/>
          <w:szCs w:val="26"/>
          <w:lang w:val="vi-VN"/>
        </w:rPr>
        <w:t>“Hiền tài là nguyên khí của quốc gia”</w:t>
      </w:r>
      <w:r w:rsidRPr="00571496">
        <w:rPr>
          <w:rFonts w:asciiTheme="majorHAnsi" w:hAnsiTheme="majorHAnsi" w:cstheme="majorHAnsi"/>
          <w:sz w:val="26"/>
          <w:szCs w:val="26"/>
          <w:lang w:val="vi-VN"/>
        </w:rPr>
        <w:t>:</w:t>
      </w:r>
    </w:p>
    <w:p w:rsidR="00571496" w:rsidRPr="00571496" w:rsidRDefault="003F0B87" w:rsidP="008E4854">
      <w:pPr>
        <w:ind w:firstLine="720"/>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00571496" w:rsidRPr="00571496">
        <w:rPr>
          <w:rFonts w:asciiTheme="majorHAnsi" w:hAnsiTheme="majorHAnsi" w:cstheme="majorHAnsi"/>
          <w:sz w:val="26"/>
          <w:szCs w:val="26"/>
          <w:lang w:val="vi-VN"/>
        </w:rPr>
        <w:t>Câu 1 sang câu 2: phân tích để làm rõ mối quan hệ giữa hiền tài và đất n</w:t>
      </w:r>
      <w:r w:rsidR="00571496" w:rsidRPr="00571496">
        <w:rPr>
          <w:rFonts w:asciiTheme="majorHAnsi" w:hAnsiTheme="majorHAnsi" w:cstheme="majorHAnsi" w:hint="eastAsia"/>
          <w:sz w:val="26"/>
          <w:szCs w:val="26"/>
          <w:lang w:val="vi-VN"/>
        </w:rPr>
        <w:t>ư</w:t>
      </w:r>
      <w:r w:rsidR="00571496" w:rsidRPr="00571496">
        <w:rPr>
          <w:rFonts w:asciiTheme="majorHAnsi" w:hAnsiTheme="majorHAnsi" w:cstheme="majorHAnsi"/>
          <w:sz w:val="26"/>
          <w:szCs w:val="26"/>
          <w:lang w:val="vi-VN"/>
        </w:rPr>
        <w:t>ớc.</w:t>
      </w:r>
    </w:p>
    <w:p w:rsidR="00571496" w:rsidRPr="00571496" w:rsidRDefault="003F0B87" w:rsidP="008E4854">
      <w:pPr>
        <w:ind w:firstLine="720"/>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00571496" w:rsidRPr="00571496">
        <w:rPr>
          <w:rFonts w:asciiTheme="majorHAnsi" w:hAnsiTheme="majorHAnsi" w:cstheme="majorHAnsi"/>
          <w:sz w:val="26"/>
          <w:szCs w:val="26"/>
          <w:lang w:val="vi-VN"/>
        </w:rPr>
        <w:t>Hai câu đầu với câu 3: diễn dịch, đi từ luận điểm lớn “hiền tài là nguyên khí của quốc gia”, để đ</w:t>
      </w:r>
      <w:r w:rsidR="00571496" w:rsidRPr="00571496">
        <w:rPr>
          <w:rFonts w:asciiTheme="majorHAnsi" w:hAnsiTheme="majorHAnsi" w:cstheme="majorHAnsi" w:hint="eastAsia"/>
          <w:sz w:val="26"/>
          <w:szCs w:val="26"/>
          <w:lang w:val="vi-VN"/>
        </w:rPr>
        <w:t>ư</w:t>
      </w:r>
      <w:r w:rsidR="00571496" w:rsidRPr="00571496">
        <w:rPr>
          <w:rFonts w:asciiTheme="majorHAnsi" w:hAnsiTheme="majorHAnsi" w:cstheme="majorHAnsi"/>
          <w:sz w:val="26"/>
          <w:szCs w:val="26"/>
          <w:lang w:val="vi-VN"/>
        </w:rPr>
        <w:t>a ra kết luận riêng phải bồi d</w:t>
      </w:r>
      <w:r w:rsidR="00571496" w:rsidRPr="00571496">
        <w:rPr>
          <w:rFonts w:asciiTheme="majorHAnsi" w:hAnsiTheme="majorHAnsi" w:cstheme="majorHAnsi" w:hint="eastAsia"/>
          <w:sz w:val="26"/>
          <w:szCs w:val="26"/>
          <w:lang w:val="vi-VN"/>
        </w:rPr>
        <w:t>ư</w:t>
      </w:r>
      <w:r w:rsidR="00571496" w:rsidRPr="00571496">
        <w:rPr>
          <w:rFonts w:asciiTheme="majorHAnsi" w:hAnsiTheme="majorHAnsi" w:cstheme="majorHAnsi"/>
          <w:sz w:val="26"/>
          <w:szCs w:val="26"/>
          <w:lang w:val="vi-VN"/>
        </w:rPr>
        <w:t>ỡng nhân tài…</w:t>
      </w:r>
    </w:p>
    <w:p w:rsidR="00571496" w:rsidRPr="003F0B87" w:rsidRDefault="00571496" w:rsidP="00571496">
      <w:pPr>
        <w:jc w:val="both"/>
        <w:rPr>
          <w:rFonts w:asciiTheme="majorHAnsi" w:hAnsiTheme="majorHAnsi" w:cstheme="majorHAnsi"/>
          <w:b/>
          <w:sz w:val="26"/>
          <w:szCs w:val="26"/>
          <w:lang w:val="vi-VN"/>
        </w:rPr>
      </w:pPr>
      <w:r w:rsidRPr="003F0B87">
        <w:rPr>
          <w:rFonts w:asciiTheme="majorHAnsi" w:hAnsiTheme="majorHAnsi" w:cstheme="majorHAnsi"/>
          <w:b/>
          <w:sz w:val="26"/>
          <w:szCs w:val="26"/>
          <w:lang w:val="vi-VN"/>
        </w:rPr>
        <w:t xml:space="preserve">c. </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 xml:space="preserve">- Cũng trong lời tựa </w:t>
      </w:r>
      <w:r w:rsidRPr="008E4854">
        <w:rPr>
          <w:rFonts w:asciiTheme="majorHAnsi" w:hAnsiTheme="majorHAnsi" w:cstheme="majorHAnsi"/>
          <w:i/>
          <w:sz w:val="26"/>
          <w:szCs w:val="26"/>
          <w:lang w:val="vi-VN"/>
        </w:rPr>
        <w:t>Trích diễm thi tập</w:t>
      </w:r>
      <w:r w:rsidRPr="00571496">
        <w:rPr>
          <w:rFonts w:asciiTheme="majorHAnsi" w:hAnsiTheme="majorHAnsi" w:cstheme="majorHAnsi"/>
          <w:sz w:val="26"/>
          <w:szCs w:val="26"/>
          <w:lang w:val="vi-VN"/>
        </w:rPr>
        <w:t>, sau khi nêu bốn lý do hạn chế, Hoàng Đức L</w:t>
      </w:r>
      <w:r w:rsidRPr="00571496">
        <w:rPr>
          <w:rFonts w:asciiTheme="majorHAnsi" w:hAnsiTheme="majorHAnsi" w:cstheme="majorHAnsi" w:hint="eastAsia"/>
          <w:sz w:val="26"/>
          <w:szCs w:val="26"/>
          <w:lang w:val="vi-VN"/>
        </w:rPr>
        <w:t>ươ</w:t>
      </w:r>
      <w:r w:rsidRPr="00571496">
        <w:rPr>
          <w:rFonts w:asciiTheme="majorHAnsi" w:hAnsiTheme="majorHAnsi" w:cstheme="majorHAnsi"/>
          <w:sz w:val="26"/>
          <w:szCs w:val="26"/>
          <w:lang w:val="vi-VN"/>
        </w:rPr>
        <w:t>ng rút ra kết luận: Vậy thì các bản thảo th</w:t>
      </w:r>
      <w:r w:rsidRPr="00571496">
        <w:rPr>
          <w:rFonts w:asciiTheme="majorHAnsi" w:hAnsiTheme="majorHAnsi" w:cstheme="majorHAnsi" w:hint="eastAsia"/>
          <w:sz w:val="26"/>
          <w:szCs w:val="26"/>
          <w:lang w:val="vi-VN"/>
        </w:rPr>
        <w:t>ơ</w:t>
      </w:r>
      <w:r w:rsidRPr="00571496">
        <w:rPr>
          <w:rFonts w:asciiTheme="majorHAnsi" w:hAnsiTheme="majorHAnsi" w:cstheme="majorHAnsi"/>
          <w:sz w:val="26"/>
          <w:szCs w:val="26"/>
          <w:lang w:val="vi-VN"/>
        </w:rPr>
        <w:t xml:space="preserve"> văn cũ mỏng manh kia còn giữ mãi thế nào đ</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ợc mà không rách nát tan tành.</w:t>
      </w:r>
    </w:p>
    <w:p w:rsidR="00571496" w:rsidRPr="00571496" w:rsidRDefault="008E4854" w:rsidP="00571496">
      <w:pPr>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00571496" w:rsidRPr="00571496">
        <w:rPr>
          <w:rFonts w:asciiTheme="majorHAnsi" w:hAnsiTheme="majorHAnsi" w:cstheme="majorHAnsi"/>
          <w:sz w:val="26"/>
          <w:szCs w:val="26"/>
          <w:lang w:val="vi-VN"/>
        </w:rPr>
        <w:t>Kết luận này có đ</w:t>
      </w:r>
      <w:r w:rsidR="00571496" w:rsidRPr="00571496">
        <w:rPr>
          <w:rFonts w:asciiTheme="majorHAnsi" w:hAnsiTheme="majorHAnsi" w:cstheme="majorHAnsi" w:hint="eastAsia"/>
          <w:sz w:val="26"/>
          <w:szCs w:val="26"/>
          <w:lang w:val="vi-VN"/>
        </w:rPr>
        <w:t>ư</w:t>
      </w:r>
      <w:r w:rsidR="00571496" w:rsidRPr="00571496">
        <w:rPr>
          <w:rFonts w:asciiTheme="majorHAnsi" w:hAnsiTheme="majorHAnsi" w:cstheme="majorHAnsi"/>
          <w:sz w:val="26"/>
          <w:szCs w:val="26"/>
          <w:lang w:val="vi-VN"/>
        </w:rPr>
        <w:t>ợc là nhờ tác giả đã tổng hợp.</w:t>
      </w:r>
    </w:p>
    <w:p w:rsidR="00571496" w:rsidRPr="00571496" w:rsidRDefault="008E4854" w:rsidP="00571496">
      <w:pPr>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00571496" w:rsidRPr="00571496">
        <w:rPr>
          <w:rFonts w:asciiTheme="majorHAnsi" w:hAnsiTheme="majorHAnsi" w:cstheme="majorHAnsi"/>
          <w:sz w:val="26"/>
          <w:szCs w:val="26"/>
          <w:lang w:val="vi-VN"/>
        </w:rPr>
        <w:t>Thao tác tổng hợp giúp cho quá trình lập luận trở nên thuyết phục h</w:t>
      </w:r>
      <w:r w:rsidR="00571496" w:rsidRPr="00571496">
        <w:rPr>
          <w:rFonts w:asciiTheme="majorHAnsi" w:hAnsiTheme="majorHAnsi" w:cstheme="majorHAnsi" w:hint="eastAsia"/>
          <w:sz w:val="26"/>
          <w:szCs w:val="26"/>
          <w:lang w:val="vi-VN"/>
        </w:rPr>
        <w:t>ơ</w:t>
      </w:r>
      <w:r w:rsidR="00571496" w:rsidRPr="00571496">
        <w:rPr>
          <w:rFonts w:asciiTheme="majorHAnsi" w:hAnsiTheme="majorHAnsi" w:cstheme="majorHAnsi"/>
          <w:sz w:val="26"/>
          <w:szCs w:val="26"/>
          <w:lang w:val="vi-VN"/>
        </w:rPr>
        <w:t>n bởi toàn bộ các lý do đ</w:t>
      </w:r>
      <w:r w:rsidR="00571496" w:rsidRPr="00571496">
        <w:rPr>
          <w:rFonts w:asciiTheme="majorHAnsi" w:hAnsiTheme="majorHAnsi" w:cstheme="majorHAnsi" w:hint="eastAsia"/>
          <w:sz w:val="26"/>
          <w:szCs w:val="26"/>
          <w:lang w:val="vi-VN"/>
        </w:rPr>
        <w:t>ư</w:t>
      </w:r>
      <w:r w:rsidR="00571496" w:rsidRPr="00571496">
        <w:rPr>
          <w:rFonts w:asciiTheme="majorHAnsi" w:hAnsiTheme="majorHAnsi" w:cstheme="majorHAnsi"/>
          <w:sz w:val="26"/>
          <w:szCs w:val="26"/>
          <w:lang w:val="vi-VN"/>
        </w:rPr>
        <w:t>ợc thâu tóm lại bằng một kết luận có sức thuyết phục.</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 xml:space="preserve">- Đoạn trích trong </w:t>
      </w:r>
      <w:r w:rsidRPr="008E4854">
        <w:rPr>
          <w:rFonts w:asciiTheme="majorHAnsi" w:hAnsiTheme="majorHAnsi" w:cstheme="majorHAnsi"/>
          <w:i/>
          <w:sz w:val="26"/>
          <w:szCs w:val="26"/>
          <w:lang w:val="vi-VN"/>
        </w:rPr>
        <w:t>“Hịch t</w:t>
      </w:r>
      <w:r w:rsidRPr="008E4854">
        <w:rPr>
          <w:rFonts w:asciiTheme="majorHAnsi" w:hAnsiTheme="majorHAnsi" w:cstheme="majorHAnsi" w:hint="eastAsia"/>
          <w:i/>
          <w:sz w:val="26"/>
          <w:szCs w:val="26"/>
          <w:lang w:val="vi-VN"/>
        </w:rPr>
        <w:t>ư</w:t>
      </w:r>
      <w:r w:rsidRPr="008E4854">
        <w:rPr>
          <w:rFonts w:asciiTheme="majorHAnsi" w:hAnsiTheme="majorHAnsi" w:cstheme="majorHAnsi"/>
          <w:i/>
          <w:sz w:val="26"/>
          <w:szCs w:val="26"/>
          <w:lang w:val="vi-VN"/>
        </w:rPr>
        <w:t>ớng sĩ”</w:t>
      </w:r>
      <w:r w:rsidRPr="00571496">
        <w:rPr>
          <w:rFonts w:asciiTheme="majorHAnsi" w:hAnsiTheme="majorHAnsi" w:cstheme="majorHAnsi"/>
          <w:sz w:val="26"/>
          <w:szCs w:val="26"/>
          <w:lang w:val="vi-VN"/>
        </w:rPr>
        <w:t>: sử dụng thao tác quy nạp, nguyên nhân là do tác giả đã đ</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a ra những dẫn chứng tr</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ớc đó rồi mới kết luận lại vấn đề.</w:t>
      </w:r>
    </w:p>
    <w:p w:rsidR="00571496" w:rsidRPr="00571496" w:rsidRDefault="00571496" w:rsidP="00571496">
      <w:pPr>
        <w:jc w:val="both"/>
        <w:rPr>
          <w:rFonts w:asciiTheme="majorHAnsi" w:hAnsiTheme="majorHAnsi" w:cstheme="majorHAnsi"/>
          <w:sz w:val="26"/>
          <w:szCs w:val="26"/>
          <w:lang w:val="vi-VN"/>
        </w:rPr>
      </w:pPr>
      <w:r w:rsidRPr="003F0B87">
        <w:rPr>
          <w:rFonts w:asciiTheme="majorHAnsi" w:hAnsiTheme="majorHAnsi" w:cstheme="majorHAnsi"/>
          <w:b/>
          <w:sz w:val="26"/>
          <w:szCs w:val="26"/>
          <w:lang w:val="vi-VN"/>
        </w:rPr>
        <w:t>d.</w:t>
      </w:r>
      <w:r w:rsidRPr="00571496">
        <w:rPr>
          <w:rFonts w:asciiTheme="majorHAnsi" w:hAnsiTheme="majorHAnsi" w:cstheme="majorHAnsi"/>
          <w:sz w:val="26"/>
          <w:szCs w:val="26"/>
          <w:lang w:val="vi-VN"/>
        </w:rPr>
        <w:t xml:space="preserve"> Những nhận định nêu d</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ới đây đúng hay không? Vì sao?</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 Thao tác diễn dịch có khả năng giúp ta rút ra chân lí mới từ các chân lí đã biết: nhận định đúng với điều kiện tiền đề để diễn dịch phải chân thực và cách suy luận khi diễn dịch phải chính xác.</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 Thao tác quy nạp luôn luôn đ</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a lại cho ta những kết luận chắc chắn và có tính xác thực: nhận định không chính xác. Khi ch</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a xét toàn bộ các tr</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ờng hợp riêng thì chừng đó, mối liên hệ giữa tiền đề và kết luận còn ch</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a chắc chắn, tính xác thực của kết luận còn phải chờ thực tiễn chứng minh.</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 Tổng hợp không chỉ là thao tác đối lập với thao tác phân tích mà còn là sự tiếp tục và hoàn thành của quá trình phân tích: nhận định đúng. Vì phải có quy trình tổng hợp sau khi phân tích thì công việc xem xét, tìm hiểu một sự vật, hiện t</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ợng mới thực sự hoàn thành.</w:t>
      </w:r>
    </w:p>
    <w:p w:rsidR="00571496" w:rsidRPr="003F0B87" w:rsidRDefault="00571496" w:rsidP="00571496">
      <w:pPr>
        <w:jc w:val="both"/>
        <w:rPr>
          <w:rFonts w:asciiTheme="majorHAnsi" w:hAnsiTheme="majorHAnsi" w:cstheme="majorHAnsi"/>
          <w:b/>
          <w:sz w:val="26"/>
          <w:szCs w:val="26"/>
          <w:lang w:val="vi-VN"/>
        </w:rPr>
      </w:pPr>
      <w:r w:rsidRPr="003F0B87">
        <w:rPr>
          <w:rFonts w:asciiTheme="majorHAnsi" w:hAnsiTheme="majorHAnsi" w:cstheme="majorHAnsi"/>
          <w:b/>
          <w:sz w:val="26"/>
          <w:szCs w:val="26"/>
          <w:lang w:val="vi-VN"/>
        </w:rPr>
        <w:t>2</w:t>
      </w:r>
      <w:r w:rsidR="008E4854">
        <w:rPr>
          <w:rFonts w:asciiTheme="majorHAnsi" w:hAnsiTheme="majorHAnsi" w:cstheme="majorHAnsi"/>
          <w:b/>
          <w:sz w:val="26"/>
          <w:szCs w:val="26"/>
          <w:lang w:val="vi-VN"/>
        </w:rPr>
        <w:t>/</w:t>
      </w:r>
      <w:r w:rsidRPr="003F0B87">
        <w:rPr>
          <w:rFonts w:asciiTheme="majorHAnsi" w:hAnsiTheme="majorHAnsi" w:cstheme="majorHAnsi"/>
          <w:b/>
          <w:sz w:val="26"/>
          <w:szCs w:val="26"/>
          <w:lang w:val="vi-VN"/>
        </w:rPr>
        <w:t xml:space="preserve"> Thao tác so sánh</w:t>
      </w:r>
    </w:p>
    <w:p w:rsidR="00571496" w:rsidRPr="00571496" w:rsidRDefault="00571496" w:rsidP="00571496">
      <w:pPr>
        <w:jc w:val="both"/>
        <w:rPr>
          <w:rFonts w:asciiTheme="majorHAnsi" w:hAnsiTheme="majorHAnsi" w:cstheme="majorHAnsi"/>
          <w:sz w:val="26"/>
          <w:szCs w:val="26"/>
          <w:lang w:val="vi-VN"/>
        </w:rPr>
      </w:pPr>
      <w:r w:rsidRPr="008E4854">
        <w:rPr>
          <w:rFonts w:asciiTheme="majorHAnsi" w:hAnsiTheme="majorHAnsi" w:cstheme="majorHAnsi"/>
          <w:b/>
          <w:sz w:val="26"/>
          <w:szCs w:val="26"/>
          <w:lang w:val="vi-VN"/>
        </w:rPr>
        <w:t>a.</w:t>
      </w:r>
      <w:r w:rsidRPr="00571496">
        <w:rPr>
          <w:rFonts w:asciiTheme="majorHAnsi" w:hAnsiTheme="majorHAnsi" w:cstheme="majorHAnsi"/>
          <w:sz w:val="26"/>
          <w:szCs w:val="26"/>
          <w:lang w:val="vi-VN"/>
        </w:rPr>
        <w:t xml:space="preserve"> Trong bài Tinh thần yêu n</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ớc của nhân dân ta, sau khi dẫn ra những tấm g</w:t>
      </w:r>
      <w:r w:rsidRPr="00571496">
        <w:rPr>
          <w:rFonts w:asciiTheme="majorHAnsi" w:hAnsiTheme="majorHAnsi" w:cstheme="majorHAnsi" w:hint="eastAsia"/>
          <w:sz w:val="26"/>
          <w:szCs w:val="26"/>
          <w:lang w:val="vi-VN"/>
        </w:rPr>
        <w:t>ươ</w:t>
      </w:r>
      <w:r w:rsidRPr="00571496">
        <w:rPr>
          <w:rFonts w:asciiTheme="majorHAnsi" w:hAnsiTheme="majorHAnsi" w:cstheme="majorHAnsi"/>
          <w:sz w:val="26"/>
          <w:szCs w:val="26"/>
          <w:lang w:val="vi-VN"/>
        </w:rPr>
        <w:t>ng của sự cống hiến, hy sinh cho kháng chiến, Chủ tịch Hồ Chí Minh tổng kết: “Những cử chỉ cao quý đó, tuy khác nhau n</w:t>
      </w:r>
      <w:r w:rsidRPr="00571496">
        <w:rPr>
          <w:rFonts w:asciiTheme="majorHAnsi" w:hAnsiTheme="majorHAnsi" w:cstheme="majorHAnsi" w:hint="eastAsia"/>
          <w:sz w:val="26"/>
          <w:szCs w:val="26"/>
          <w:lang w:val="vi-VN"/>
        </w:rPr>
        <w:t>ơ</w:t>
      </w:r>
      <w:r w:rsidRPr="00571496">
        <w:rPr>
          <w:rFonts w:asciiTheme="majorHAnsi" w:hAnsiTheme="majorHAnsi" w:cstheme="majorHAnsi"/>
          <w:sz w:val="26"/>
          <w:szCs w:val="26"/>
          <w:lang w:val="vi-VN"/>
        </w:rPr>
        <w:t>i việc làm, nh</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ng đều giống nhau n</w:t>
      </w:r>
      <w:r w:rsidRPr="00571496">
        <w:rPr>
          <w:rFonts w:asciiTheme="majorHAnsi" w:hAnsiTheme="majorHAnsi" w:cstheme="majorHAnsi" w:hint="eastAsia"/>
          <w:sz w:val="26"/>
          <w:szCs w:val="26"/>
          <w:lang w:val="vi-VN"/>
        </w:rPr>
        <w:t>ơ</w:t>
      </w:r>
      <w:r w:rsidRPr="00571496">
        <w:rPr>
          <w:rFonts w:asciiTheme="majorHAnsi" w:hAnsiTheme="majorHAnsi" w:cstheme="majorHAnsi"/>
          <w:sz w:val="26"/>
          <w:szCs w:val="26"/>
          <w:lang w:val="vi-VN"/>
        </w:rPr>
        <w:t>i lòng nồng nàn yêu n</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ớc”.</w:t>
      </w:r>
    </w:p>
    <w:p w:rsidR="00571496" w:rsidRPr="00571496" w:rsidRDefault="00571496" w:rsidP="008E4854">
      <w:pPr>
        <w:ind w:firstLine="720"/>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Tác giả dùng thao tác nào? Câu văn nhấn mạnh sự khác nhau hay giống nhau?</w:t>
      </w:r>
    </w:p>
    <w:p w:rsidR="00571496" w:rsidRPr="00571496" w:rsidRDefault="008E4854" w:rsidP="00571496">
      <w:pPr>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00571496" w:rsidRPr="00571496">
        <w:rPr>
          <w:rFonts w:asciiTheme="majorHAnsi" w:hAnsiTheme="majorHAnsi" w:cstheme="majorHAnsi"/>
          <w:sz w:val="26"/>
          <w:szCs w:val="26"/>
          <w:lang w:val="vi-VN"/>
        </w:rPr>
        <w:t>Tác giả sử dụng thao tác so sánh (tinh thần yêu n</w:t>
      </w:r>
      <w:r w:rsidR="00571496" w:rsidRPr="00571496">
        <w:rPr>
          <w:rFonts w:asciiTheme="majorHAnsi" w:hAnsiTheme="majorHAnsi" w:cstheme="majorHAnsi" w:hint="eastAsia"/>
          <w:sz w:val="26"/>
          <w:szCs w:val="26"/>
          <w:lang w:val="vi-VN"/>
        </w:rPr>
        <w:t>ư</w:t>
      </w:r>
      <w:r w:rsidR="00571496" w:rsidRPr="00571496">
        <w:rPr>
          <w:rFonts w:asciiTheme="majorHAnsi" w:hAnsiTheme="majorHAnsi" w:cstheme="majorHAnsi"/>
          <w:sz w:val="26"/>
          <w:szCs w:val="26"/>
          <w:lang w:val="vi-VN"/>
        </w:rPr>
        <w:t>ớc x</w:t>
      </w:r>
      <w:r w:rsidR="00571496" w:rsidRPr="00571496">
        <w:rPr>
          <w:rFonts w:asciiTheme="majorHAnsi" w:hAnsiTheme="majorHAnsi" w:cstheme="majorHAnsi" w:hint="eastAsia"/>
          <w:sz w:val="26"/>
          <w:szCs w:val="26"/>
          <w:lang w:val="vi-VN"/>
        </w:rPr>
        <w:t>ư</w:t>
      </w:r>
      <w:r w:rsidR="00571496" w:rsidRPr="00571496">
        <w:rPr>
          <w:rFonts w:asciiTheme="majorHAnsi" w:hAnsiTheme="majorHAnsi" w:cstheme="majorHAnsi"/>
          <w:sz w:val="26"/>
          <w:szCs w:val="26"/>
          <w:lang w:val="vi-VN"/>
        </w:rPr>
        <w:t>a và nay).</w:t>
      </w:r>
    </w:p>
    <w:p w:rsidR="00571496" w:rsidRPr="00571496" w:rsidRDefault="008E4854" w:rsidP="00571496">
      <w:pPr>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00571496" w:rsidRPr="00571496">
        <w:rPr>
          <w:rFonts w:asciiTheme="majorHAnsi" w:hAnsiTheme="majorHAnsi" w:cstheme="majorHAnsi"/>
          <w:sz w:val="26"/>
          <w:szCs w:val="26"/>
          <w:lang w:val="vi-VN"/>
        </w:rPr>
        <w:t>Câu văn nhấn mạnh sự giống nhau (ở tinh thần yêu n</w:t>
      </w:r>
      <w:r w:rsidR="00571496" w:rsidRPr="00571496">
        <w:rPr>
          <w:rFonts w:asciiTheme="majorHAnsi" w:hAnsiTheme="majorHAnsi" w:cstheme="majorHAnsi" w:hint="eastAsia"/>
          <w:sz w:val="26"/>
          <w:szCs w:val="26"/>
          <w:lang w:val="vi-VN"/>
        </w:rPr>
        <w:t>ư</w:t>
      </w:r>
      <w:r w:rsidR="00571496" w:rsidRPr="00571496">
        <w:rPr>
          <w:rFonts w:asciiTheme="majorHAnsi" w:hAnsiTheme="majorHAnsi" w:cstheme="majorHAnsi"/>
          <w:sz w:val="26"/>
          <w:szCs w:val="26"/>
          <w:lang w:val="vi-VN"/>
        </w:rPr>
        <w:t>ớc).</w:t>
      </w:r>
    </w:p>
    <w:p w:rsidR="00571496" w:rsidRPr="00571496" w:rsidRDefault="00571496" w:rsidP="00571496">
      <w:pPr>
        <w:jc w:val="both"/>
        <w:rPr>
          <w:rFonts w:asciiTheme="majorHAnsi" w:hAnsiTheme="majorHAnsi" w:cstheme="majorHAnsi"/>
          <w:sz w:val="26"/>
          <w:szCs w:val="26"/>
          <w:lang w:val="vi-VN"/>
        </w:rPr>
      </w:pPr>
      <w:r w:rsidRPr="008E4854">
        <w:rPr>
          <w:rFonts w:asciiTheme="majorHAnsi" w:hAnsiTheme="majorHAnsi" w:cstheme="majorHAnsi"/>
          <w:b/>
          <w:sz w:val="26"/>
          <w:szCs w:val="26"/>
          <w:lang w:val="vi-VN"/>
        </w:rPr>
        <w:t>b.</w:t>
      </w:r>
      <w:r w:rsidRPr="00571496">
        <w:rPr>
          <w:rFonts w:asciiTheme="majorHAnsi" w:hAnsiTheme="majorHAnsi" w:cstheme="majorHAnsi"/>
          <w:sz w:val="26"/>
          <w:szCs w:val="26"/>
          <w:lang w:val="vi-VN"/>
        </w:rPr>
        <w:t xml:space="preserve"> Đoạn </w:t>
      </w:r>
      <w:r w:rsidRPr="008E4854">
        <w:rPr>
          <w:rFonts w:asciiTheme="majorHAnsi" w:hAnsiTheme="majorHAnsi" w:cstheme="majorHAnsi"/>
          <w:i/>
          <w:sz w:val="26"/>
          <w:szCs w:val="26"/>
          <w:lang w:val="vi-VN"/>
        </w:rPr>
        <w:t>“Bàn về việc so sánh đức Lý và nhà Lê”</w:t>
      </w:r>
      <w:r w:rsidRPr="00571496">
        <w:rPr>
          <w:rFonts w:asciiTheme="majorHAnsi" w:hAnsiTheme="majorHAnsi" w:cstheme="majorHAnsi"/>
          <w:sz w:val="26"/>
          <w:szCs w:val="26"/>
          <w:lang w:val="vi-VN"/>
        </w:rPr>
        <w:t xml:space="preserve"> trong </w:t>
      </w:r>
      <w:r w:rsidRPr="008E4854">
        <w:rPr>
          <w:rFonts w:asciiTheme="majorHAnsi" w:hAnsiTheme="majorHAnsi" w:cstheme="majorHAnsi"/>
          <w:i/>
          <w:sz w:val="26"/>
          <w:szCs w:val="26"/>
          <w:lang w:val="vi-VN"/>
        </w:rPr>
        <w:t>Đại Việt sử ký</w:t>
      </w:r>
      <w:r w:rsidRPr="00571496">
        <w:rPr>
          <w:rFonts w:asciiTheme="majorHAnsi" w:hAnsiTheme="majorHAnsi" w:cstheme="majorHAnsi"/>
          <w:sz w:val="26"/>
          <w:szCs w:val="26"/>
          <w:lang w:val="vi-VN"/>
        </w:rPr>
        <w:t xml:space="preserve"> của Lê Văn H</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u ở SGK có cùng mục đích nhấn mạnh sự khác nhau (hoặc giống nhau) nh</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 xml:space="preserve"> đoạn trên không? Từ đó suy ra thao tác so sánh gồm mấy loại chính?</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 Đoạn văn nhằm nhấn mạnh sự khác nhau (giữa Lê Đại Hành và Lý Thái Tổ).</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 Nh</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 xml:space="preserve"> vậy thao tác so sánh gồm hai loại chính: so sánh nhằm nhận ra sự giống nhau, so sánh nhằm nhận ra sự khác nhau.</w:t>
      </w:r>
    </w:p>
    <w:p w:rsidR="00571496" w:rsidRPr="00571496" w:rsidRDefault="00571496" w:rsidP="00571496">
      <w:pPr>
        <w:jc w:val="both"/>
        <w:rPr>
          <w:rFonts w:asciiTheme="majorHAnsi" w:hAnsiTheme="majorHAnsi" w:cstheme="majorHAnsi"/>
          <w:sz w:val="26"/>
          <w:szCs w:val="26"/>
          <w:lang w:val="vi-VN"/>
        </w:rPr>
      </w:pPr>
      <w:r w:rsidRPr="003F0B87">
        <w:rPr>
          <w:rFonts w:asciiTheme="majorHAnsi" w:hAnsiTheme="majorHAnsi" w:cstheme="majorHAnsi"/>
          <w:b/>
          <w:sz w:val="26"/>
          <w:szCs w:val="26"/>
          <w:lang w:val="vi-VN"/>
        </w:rPr>
        <w:t>c.</w:t>
      </w:r>
      <w:r w:rsidRPr="00571496">
        <w:rPr>
          <w:rFonts w:asciiTheme="majorHAnsi" w:hAnsiTheme="majorHAnsi" w:cstheme="majorHAnsi"/>
          <w:sz w:val="26"/>
          <w:szCs w:val="26"/>
          <w:lang w:val="vi-VN"/>
        </w:rPr>
        <w:t xml:space="preserve"> Có ng</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ời hoài nghi tác dụng của so sánh vì cho rằng “mọi so sánh đều khập khiễng”. Anh (chị) có tán thành ý kiến đó không? Vì sao?</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 Ý kiến “mọi so sánh đều là khập khiễng” hoàn toàn có c</w:t>
      </w:r>
      <w:r w:rsidRPr="00571496">
        <w:rPr>
          <w:rFonts w:asciiTheme="majorHAnsi" w:hAnsiTheme="majorHAnsi" w:cstheme="majorHAnsi" w:hint="eastAsia"/>
          <w:sz w:val="26"/>
          <w:szCs w:val="26"/>
          <w:lang w:val="vi-VN"/>
        </w:rPr>
        <w:t>ơ</w:t>
      </w:r>
      <w:r w:rsidRPr="00571496">
        <w:rPr>
          <w:rFonts w:asciiTheme="majorHAnsi" w:hAnsiTheme="majorHAnsi" w:cstheme="majorHAnsi"/>
          <w:sz w:val="26"/>
          <w:szCs w:val="26"/>
          <w:lang w:val="vi-VN"/>
        </w:rPr>
        <w:t xml:space="preserve"> sở. Bởi các đối t</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ợng so sánh đôi khi không hoàn toàn t</w:t>
      </w:r>
      <w:r w:rsidRPr="00571496">
        <w:rPr>
          <w:rFonts w:asciiTheme="majorHAnsi" w:hAnsiTheme="majorHAnsi" w:cstheme="majorHAnsi" w:hint="eastAsia"/>
          <w:sz w:val="26"/>
          <w:szCs w:val="26"/>
          <w:lang w:val="vi-VN"/>
        </w:rPr>
        <w:t>ươ</w:t>
      </w:r>
      <w:r w:rsidRPr="00571496">
        <w:rPr>
          <w:rFonts w:asciiTheme="majorHAnsi" w:hAnsiTheme="majorHAnsi" w:cstheme="majorHAnsi"/>
          <w:sz w:val="26"/>
          <w:szCs w:val="26"/>
          <w:lang w:val="vi-VN"/>
        </w:rPr>
        <w:t>ng đồng hoặc t</w:t>
      </w:r>
      <w:r w:rsidRPr="00571496">
        <w:rPr>
          <w:rFonts w:asciiTheme="majorHAnsi" w:hAnsiTheme="majorHAnsi" w:cstheme="majorHAnsi" w:hint="eastAsia"/>
          <w:sz w:val="26"/>
          <w:szCs w:val="26"/>
          <w:lang w:val="vi-VN"/>
        </w:rPr>
        <w:t>ươ</w:t>
      </w:r>
      <w:r w:rsidRPr="00571496">
        <w:rPr>
          <w:rFonts w:asciiTheme="majorHAnsi" w:hAnsiTheme="majorHAnsi" w:cstheme="majorHAnsi"/>
          <w:sz w:val="26"/>
          <w:szCs w:val="26"/>
          <w:lang w:val="vi-VN"/>
        </w:rPr>
        <w:t>ng phản.</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 Các ý kiến đúng:</w:t>
      </w:r>
    </w:p>
    <w:p w:rsidR="00571496" w:rsidRPr="00571496" w:rsidRDefault="008E4854" w:rsidP="00F0336C">
      <w:pPr>
        <w:ind w:firstLine="720"/>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00571496" w:rsidRPr="00571496">
        <w:rPr>
          <w:rFonts w:asciiTheme="majorHAnsi" w:hAnsiTheme="majorHAnsi" w:cstheme="majorHAnsi"/>
          <w:sz w:val="26"/>
          <w:szCs w:val="26"/>
          <w:lang w:val="vi-VN"/>
        </w:rPr>
        <w:t>Những đối t</w:t>
      </w:r>
      <w:r w:rsidR="00571496" w:rsidRPr="00571496">
        <w:rPr>
          <w:rFonts w:asciiTheme="majorHAnsi" w:hAnsiTheme="majorHAnsi" w:cstheme="majorHAnsi" w:hint="eastAsia"/>
          <w:sz w:val="26"/>
          <w:szCs w:val="26"/>
          <w:lang w:val="vi-VN"/>
        </w:rPr>
        <w:t>ư</w:t>
      </w:r>
      <w:r w:rsidR="00571496" w:rsidRPr="00571496">
        <w:rPr>
          <w:rFonts w:asciiTheme="majorHAnsi" w:hAnsiTheme="majorHAnsi" w:cstheme="majorHAnsi"/>
          <w:sz w:val="26"/>
          <w:szCs w:val="26"/>
          <w:lang w:val="vi-VN"/>
        </w:rPr>
        <w:t>ợng (sự vật, hiện t</w:t>
      </w:r>
      <w:r w:rsidR="00571496" w:rsidRPr="00571496">
        <w:rPr>
          <w:rFonts w:asciiTheme="majorHAnsi" w:hAnsiTheme="majorHAnsi" w:cstheme="majorHAnsi" w:hint="eastAsia"/>
          <w:sz w:val="26"/>
          <w:szCs w:val="26"/>
          <w:lang w:val="vi-VN"/>
        </w:rPr>
        <w:t>ư</w:t>
      </w:r>
      <w:r w:rsidR="00571496" w:rsidRPr="00571496">
        <w:rPr>
          <w:rFonts w:asciiTheme="majorHAnsi" w:hAnsiTheme="majorHAnsi" w:cstheme="majorHAnsi"/>
          <w:sz w:val="26"/>
          <w:szCs w:val="26"/>
          <w:lang w:val="vi-VN"/>
        </w:rPr>
        <w:t>ợng) đ</w:t>
      </w:r>
      <w:r w:rsidR="00571496" w:rsidRPr="00571496">
        <w:rPr>
          <w:rFonts w:asciiTheme="majorHAnsi" w:hAnsiTheme="majorHAnsi" w:cstheme="majorHAnsi" w:hint="eastAsia"/>
          <w:sz w:val="26"/>
          <w:szCs w:val="26"/>
          <w:lang w:val="vi-VN"/>
        </w:rPr>
        <w:t>ư</w:t>
      </w:r>
      <w:r w:rsidR="00571496" w:rsidRPr="00571496">
        <w:rPr>
          <w:rFonts w:asciiTheme="majorHAnsi" w:hAnsiTheme="majorHAnsi" w:cstheme="majorHAnsi"/>
          <w:sz w:val="26"/>
          <w:szCs w:val="26"/>
          <w:lang w:val="vi-VN"/>
        </w:rPr>
        <w:t>ợc so sánh phải có mối liên quan với nhau về một mặt (một ph</w:t>
      </w:r>
      <w:r w:rsidR="00571496" w:rsidRPr="00571496">
        <w:rPr>
          <w:rFonts w:asciiTheme="majorHAnsi" w:hAnsiTheme="majorHAnsi" w:cstheme="majorHAnsi" w:hint="eastAsia"/>
          <w:sz w:val="26"/>
          <w:szCs w:val="26"/>
          <w:lang w:val="vi-VN"/>
        </w:rPr>
        <w:t>ươ</w:t>
      </w:r>
      <w:r w:rsidR="00571496" w:rsidRPr="00571496">
        <w:rPr>
          <w:rFonts w:asciiTheme="majorHAnsi" w:hAnsiTheme="majorHAnsi" w:cstheme="majorHAnsi"/>
          <w:sz w:val="26"/>
          <w:szCs w:val="26"/>
          <w:lang w:val="vi-VN"/>
        </w:rPr>
        <w:t>ng diện) nào đó.</w:t>
      </w:r>
    </w:p>
    <w:p w:rsidR="00571496" w:rsidRPr="00571496" w:rsidRDefault="008E4854" w:rsidP="00F0336C">
      <w:pPr>
        <w:ind w:firstLine="720"/>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00571496" w:rsidRPr="00571496">
        <w:rPr>
          <w:rFonts w:asciiTheme="majorHAnsi" w:hAnsiTheme="majorHAnsi" w:cstheme="majorHAnsi"/>
          <w:sz w:val="26"/>
          <w:szCs w:val="26"/>
          <w:lang w:val="vi-VN"/>
        </w:rPr>
        <w:t>Sự so sánh phải dựa trên những tiêu chí cụ thể, rõ ràng và có ý nghĩa quan trọng đối với sự nhận thức bản chất của vấn đề (sự vật, hiện t</w:t>
      </w:r>
      <w:r w:rsidR="00571496" w:rsidRPr="00571496">
        <w:rPr>
          <w:rFonts w:asciiTheme="majorHAnsi" w:hAnsiTheme="majorHAnsi" w:cstheme="majorHAnsi" w:hint="eastAsia"/>
          <w:sz w:val="26"/>
          <w:szCs w:val="26"/>
          <w:lang w:val="vi-VN"/>
        </w:rPr>
        <w:t>ư</w:t>
      </w:r>
      <w:r w:rsidR="00571496" w:rsidRPr="00571496">
        <w:rPr>
          <w:rFonts w:asciiTheme="majorHAnsi" w:hAnsiTheme="majorHAnsi" w:cstheme="majorHAnsi"/>
          <w:sz w:val="26"/>
          <w:szCs w:val="26"/>
          <w:lang w:val="vi-VN"/>
        </w:rPr>
        <w:t>ợng).</w:t>
      </w:r>
    </w:p>
    <w:p w:rsidR="00571496" w:rsidRPr="00571496" w:rsidRDefault="008E4854" w:rsidP="00F0336C">
      <w:pPr>
        <w:ind w:firstLine="720"/>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00571496" w:rsidRPr="00571496">
        <w:rPr>
          <w:rFonts w:asciiTheme="majorHAnsi" w:hAnsiTheme="majorHAnsi" w:cstheme="majorHAnsi"/>
          <w:sz w:val="26"/>
          <w:szCs w:val="26"/>
          <w:lang w:val="vi-VN"/>
        </w:rPr>
        <w:t>Những kết luận rút ra từ sự so sánh phải chân thực, mới mẻ, bổ ích, giúp cho việc nhận thức sự vật (hiện t</w:t>
      </w:r>
      <w:r w:rsidR="00571496" w:rsidRPr="00571496">
        <w:rPr>
          <w:rFonts w:asciiTheme="majorHAnsi" w:hAnsiTheme="majorHAnsi" w:cstheme="majorHAnsi" w:hint="eastAsia"/>
          <w:sz w:val="26"/>
          <w:szCs w:val="26"/>
          <w:lang w:val="vi-VN"/>
        </w:rPr>
        <w:t>ư</w:t>
      </w:r>
      <w:r w:rsidR="00571496" w:rsidRPr="00571496">
        <w:rPr>
          <w:rFonts w:asciiTheme="majorHAnsi" w:hAnsiTheme="majorHAnsi" w:cstheme="majorHAnsi"/>
          <w:sz w:val="26"/>
          <w:szCs w:val="26"/>
          <w:lang w:val="vi-VN"/>
        </w:rPr>
        <w:t>ợng, vấn đề) đ</w:t>
      </w:r>
      <w:r w:rsidR="00571496" w:rsidRPr="00571496">
        <w:rPr>
          <w:rFonts w:asciiTheme="majorHAnsi" w:hAnsiTheme="majorHAnsi" w:cstheme="majorHAnsi" w:hint="eastAsia"/>
          <w:sz w:val="26"/>
          <w:szCs w:val="26"/>
          <w:lang w:val="vi-VN"/>
        </w:rPr>
        <w:t>ư</w:t>
      </w:r>
      <w:r w:rsidR="00571496" w:rsidRPr="00571496">
        <w:rPr>
          <w:rFonts w:asciiTheme="majorHAnsi" w:hAnsiTheme="majorHAnsi" w:cstheme="majorHAnsi"/>
          <w:sz w:val="26"/>
          <w:szCs w:val="26"/>
          <w:lang w:val="vi-VN"/>
        </w:rPr>
        <w:t>ợc sáng tỏ và sâu sắc h</w:t>
      </w:r>
      <w:r w:rsidR="00571496" w:rsidRPr="00571496">
        <w:rPr>
          <w:rFonts w:asciiTheme="majorHAnsi" w:hAnsiTheme="majorHAnsi" w:cstheme="majorHAnsi" w:hint="eastAsia"/>
          <w:sz w:val="26"/>
          <w:szCs w:val="26"/>
          <w:lang w:val="vi-VN"/>
        </w:rPr>
        <w:t>ơ</w:t>
      </w:r>
      <w:r w:rsidR="00571496" w:rsidRPr="00571496">
        <w:rPr>
          <w:rFonts w:asciiTheme="majorHAnsi" w:hAnsiTheme="majorHAnsi" w:cstheme="majorHAnsi"/>
          <w:sz w:val="26"/>
          <w:szCs w:val="26"/>
          <w:lang w:val="vi-VN"/>
        </w:rPr>
        <w:t>n.</w:t>
      </w:r>
    </w:p>
    <w:p w:rsidR="00E05FCB" w:rsidRPr="005A29A4" w:rsidRDefault="00E05FCB" w:rsidP="00E05FCB">
      <w:pPr>
        <w:jc w:val="both"/>
        <w:rPr>
          <w:rFonts w:asciiTheme="majorHAnsi" w:hAnsiTheme="majorHAnsi" w:cstheme="majorHAnsi"/>
          <w:b/>
          <w:color w:val="0000CC"/>
          <w:sz w:val="26"/>
          <w:szCs w:val="26"/>
          <w:lang w:val="vi-VN"/>
        </w:rPr>
      </w:pPr>
      <w:r w:rsidRPr="005A29A4">
        <w:rPr>
          <w:rFonts w:asciiTheme="majorHAnsi" w:hAnsiTheme="majorHAnsi" w:cstheme="majorHAnsi"/>
          <w:b/>
          <w:color w:val="0000CC"/>
          <w:sz w:val="26"/>
          <w:szCs w:val="26"/>
          <w:lang w:val="vi-VN"/>
        </w:rPr>
        <w:t xml:space="preserve">III. </w:t>
      </w:r>
      <w:r w:rsidR="00D97F0B">
        <w:rPr>
          <w:rFonts w:asciiTheme="majorHAnsi" w:hAnsiTheme="majorHAnsi" w:cstheme="majorHAnsi"/>
          <w:b/>
          <w:color w:val="0000CC"/>
          <w:sz w:val="26"/>
          <w:szCs w:val="26"/>
          <w:lang w:val="vi-VN"/>
        </w:rPr>
        <w:t xml:space="preserve">CÂU HỎI </w:t>
      </w:r>
      <w:r w:rsidRPr="005A29A4">
        <w:rPr>
          <w:rFonts w:asciiTheme="majorHAnsi" w:hAnsiTheme="majorHAnsi" w:cstheme="majorHAnsi"/>
          <w:b/>
          <w:color w:val="0000CC"/>
          <w:sz w:val="26"/>
          <w:szCs w:val="26"/>
          <w:lang w:val="vi-VN"/>
        </w:rPr>
        <w:t xml:space="preserve">CỦNG CỐ </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b/>
          <w:sz w:val="26"/>
          <w:szCs w:val="26"/>
          <w:lang w:val="vi-VN"/>
        </w:rPr>
        <w:t>1</w:t>
      </w:r>
      <w:r w:rsidRPr="00571496">
        <w:rPr>
          <w:rFonts w:asciiTheme="majorHAnsi" w:hAnsiTheme="majorHAnsi" w:cstheme="majorHAnsi"/>
          <w:b/>
          <w:sz w:val="26"/>
          <w:szCs w:val="26"/>
          <w:lang w:val="vi-VN"/>
        </w:rPr>
        <w:t>/</w:t>
      </w:r>
      <w:r w:rsidRPr="00571496">
        <w:rPr>
          <w:rFonts w:asciiTheme="majorHAnsi" w:hAnsiTheme="majorHAnsi" w:cstheme="majorHAnsi"/>
          <w:sz w:val="26"/>
          <w:szCs w:val="26"/>
          <w:lang w:val="vi-VN"/>
        </w:rPr>
        <w:t xml:space="preserve"> Tìm hiểu đoạn trích trong SGK và cho biết:</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 Tác giả muốn chứng minh điều gì?</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 Để làm rõ điều phải chứng minh, tác giả đã sử dụng những thao tác nghị luận chủ yếu nào?</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 Cách dùng những thao tác nghị luận đó hay ở chỗ nào?</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b/>
          <w:sz w:val="26"/>
          <w:szCs w:val="26"/>
          <w:lang w:val="vi-VN"/>
        </w:rPr>
        <w:t>2</w:t>
      </w:r>
      <w:r w:rsidRPr="00571496">
        <w:rPr>
          <w:rFonts w:asciiTheme="majorHAnsi" w:hAnsiTheme="majorHAnsi" w:cstheme="majorHAnsi"/>
          <w:b/>
          <w:sz w:val="26"/>
          <w:szCs w:val="26"/>
          <w:lang w:val="vi-VN"/>
        </w:rPr>
        <w:t>/</w:t>
      </w:r>
      <w:r w:rsidRPr="00571496">
        <w:rPr>
          <w:rFonts w:asciiTheme="majorHAnsi" w:hAnsiTheme="majorHAnsi" w:cstheme="majorHAnsi"/>
          <w:sz w:val="26"/>
          <w:szCs w:val="26"/>
          <w:lang w:val="vi-VN"/>
        </w:rPr>
        <w:t xml:space="preserve"> Viết một đoạn văn nghị luận sao cho đạt đ</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ợc yêu cầu sau đây:</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lastRenderedPageBreak/>
        <w:t>- Đề cập tới một vấn đề đang đ</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ợc đặt ra cấp thiết trong đời sống (mục đích, động c</w:t>
      </w:r>
      <w:r w:rsidRPr="00571496">
        <w:rPr>
          <w:rFonts w:asciiTheme="majorHAnsi" w:hAnsiTheme="majorHAnsi" w:cstheme="majorHAnsi" w:hint="eastAsia"/>
          <w:sz w:val="26"/>
          <w:szCs w:val="26"/>
          <w:lang w:val="vi-VN"/>
        </w:rPr>
        <w:t>ơ</w:t>
      </w:r>
      <w:r w:rsidRPr="00571496">
        <w:rPr>
          <w:rFonts w:asciiTheme="majorHAnsi" w:hAnsiTheme="majorHAnsi" w:cstheme="majorHAnsi"/>
          <w:sz w:val="26"/>
          <w:szCs w:val="26"/>
          <w:lang w:val="vi-VN"/>
        </w:rPr>
        <w:t xml:space="preserve"> học tập, phòng chống tệ nạn xã hội, đề phòng tai nạn giao thông…).</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 Cố gắng sử dụng hiệu quả nhiều thao tác nghị luận vừa đ</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ợc học.</w:t>
      </w:r>
    </w:p>
    <w:p w:rsidR="00E05FCB" w:rsidRPr="005A29A4" w:rsidRDefault="00E05FCB" w:rsidP="00E05FCB">
      <w:pPr>
        <w:jc w:val="both"/>
        <w:rPr>
          <w:rFonts w:asciiTheme="majorHAnsi" w:hAnsiTheme="majorHAnsi" w:cstheme="majorHAnsi"/>
          <w:sz w:val="26"/>
          <w:szCs w:val="26"/>
          <w:lang w:val="vi-VN"/>
        </w:rPr>
      </w:pPr>
    </w:p>
    <w:p w:rsidR="00571496" w:rsidRPr="005A29A4" w:rsidRDefault="00571496" w:rsidP="00571496">
      <w:pPr>
        <w:jc w:val="center"/>
        <w:rPr>
          <w:rFonts w:asciiTheme="majorHAnsi" w:hAnsiTheme="majorHAnsi" w:cstheme="majorHAnsi"/>
          <w:b/>
          <w:sz w:val="26"/>
          <w:szCs w:val="26"/>
          <w:lang w:val="vi-VN"/>
        </w:rPr>
      </w:pPr>
      <w:r w:rsidRPr="005A29A4">
        <w:rPr>
          <w:rFonts w:asciiTheme="majorHAnsi" w:hAnsiTheme="majorHAnsi" w:cstheme="majorHAnsi"/>
          <w:b/>
          <w:sz w:val="26"/>
          <w:szCs w:val="26"/>
          <w:lang w:val="vi-VN"/>
        </w:rPr>
        <w:t>GỢI Ý LÀM BÀI TẬP CỦNG CỐ</w:t>
      </w:r>
    </w:p>
    <w:p w:rsidR="00571496" w:rsidRPr="00571496" w:rsidRDefault="00571496" w:rsidP="00571496">
      <w:pPr>
        <w:jc w:val="both"/>
        <w:rPr>
          <w:rFonts w:asciiTheme="majorHAnsi" w:hAnsiTheme="majorHAnsi" w:cstheme="majorHAnsi"/>
          <w:b/>
          <w:sz w:val="26"/>
          <w:szCs w:val="26"/>
          <w:lang w:val="vi-VN"/>
        </w:rPr>
      </w:pPr>
      <w:r w:rsidRPr="00571496">
        <w:rPr>
          <w:rFonts w:asciiTheme="majorHAnsi" w:hAnsiTheme="majorHAnsi" w:cstheme="majorHAnsi"/>
          <w:b/>
          <w:sz w:val="26"/>
          <w:szCs w:val="26"/>
          <w:lang w:val="vi-VN"/>
        </w:rPr>
        <w:t>1</w:t>
      </w:r>
      <w:r w:rsidRPr="00571496">
        <w:rPr>
          <w:rFonts w:asciiTheme="majorHAnsi" w:hAnsiTheme="majorHAnsi" w:cstheme="majorHAnsi"/>
          <w:b/>
          <w:sz w:val="26"/>
          <w:szCs w:val="26"/>
          <w:lang w:val="vi-VN"/>
        </w:rPr>
        <w:t>/</w:t>
      </w:r>
      <w:r w:rsidRPr="00571496">
        <w:rPr>
          <w:rFonts w:asciiTheme="majorHAnsi" w:hAnsiTheme="majorHAnsi" w:cstheme="majorHAnsi"/>
          <w:b/>
          <w:sz w:val="26"/>
          <w:szCs w:val="26"/>
          <w:lang w:val="vi-VN"/>
        </w:rPr>
        <w:t xml:space="preserve"> </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 Tác giả muốn chứng minh: Th</w:t>
      </w:r>
      <w:r w:rsidRPr="00571496">
        <w:rPr>
          <w:rFonts w:asciiTheme="majorHAnsi" w:hAnsiTheme="majorHAnsi" w:cstheme="majorHAnsi" w:hint="eastAsia"/>
          <w:sz w:val="26"/>
          <w:szCs w:val="26"/>
          <w:lang w:val="vi-VN"/>
        </w:rPr>
        <w:t>ơ</w:t>
      </w:r>
      <w:r w:rsidRPr="00571496">
        <w:rPr>
          <w:rFonts w:asciiTheme="majorHAnsi" w:hAnsiTheme="majorHAnsi" w:cstheme="majorHAnsi"/>
          <w:sz w:val="26"/>
          <w:szCs w:val="26"/>
          <w:lang w:val="vi-VN"/>
        </w:rPr>
        <w:t xml:space="preserve"> Nôm Nguyễn Trãi đã tiếp thu nhiều thành tựu của văn hoá dân gian</w:t>
      </w:r>
      <w:r w:rsidR="00F0336C">
        <w:rPr>
          <w:rFonts w:asciiTheme="majorHAnsi" w:hAnsiTheme="majorHAnsi" w:cstheme="majorHAnsi"/>
          <w:sz w:val="26"/>
          <w:szCs w:val="26"/>
          <w:lang w:val="vi-VN"/>
        </w:rPr>
        <w:t>.</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 Tác giả đã sử dụng các thao tác nghị luận: phân tích</w:t>
      </w:r>
      <w:r w:rsidR="00F0336C">
        <w:rPr>
          <w:rFonts w:asciiTheme="majorHAnsi" w:hAnsiTheme="majorHAnsi" w:cstheme="majorHAnsi"/>
          <w:sz w:val="26"/>
          <w:szCs w:val="26"/>
          <w:lang w:val="vi-VN"/>
        </w:rPr>
        <w:t>.</w:t>
      </w:r>
    </w:p>
    <w:p w:rsidR="00571496" w:rsidRPr="00571496" w:rsidRDefault="00571496" w:rsidP="00571496">
      <w:pPr>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Pr="00571496">
        <w:rPr>
          <w:rFonts w:asciiTheme="majorHAnsi" w:hAnsiTheme="majorHAnsi" w:cstheme="majorHAnsi"/>
          <w:sz w:val="26"/>
          <w:szCs w:val="26"/>
          <w:lang w:val="vi-VN"/>
        </w:rPr>
        <w:t>Luận điểm chung đ</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ợc chia thành các yếu tố (thi liệu dân gian, ngôn ngữ dân gian...).</w:t>
      </w:r>
    </w:p>
    <w:p w:rsidR="00571496" w:rsidRPr="00571496" w:rsidRDefault="00571496" w:rsidP="00571496">
      <w:pPr>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Pr="00571496">
        <w:rPr>
          <w:rFonts w:asciiTheme="majorHAnsi" w:hAnsiTheme="majorHAnsi" w:cstheme="majorHAnsi"/>
          <w:sz w:val="26"/>
          <w:szCs w:val="26"/>
          <w:lang w:val="vi-VN"/>
        </w:rPr>
        <w:t>Các yếu tố nhỏ lại tiếp tục đ</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ợc chia thành các yếu tố nhỏ h</w:t>
      </w:r>
      <w:r w:rsidRPr="00571496">
        <w:rPr>
          <w:rFonts w:asciiTheme="majorHAnsi" w:hAnsiTheme="majorHAnsi" w:cstheme="majorHAnsi" w:hint="eastAsia"/>
          <w:sz w:val="26"/>
          <w:szCs w:val="26"/>
          <w:lang w:val="vi-VN"/>
        </w:rPr>
        <w:t>ơ</w:t>
      </w:r>
      <w:r w:rsidRPr="00571496">
        <w:rPr>
          <w:rFonts w:asciiTheme="majorHAnsi" w:hAnsiTheme="majorHAnsi" w:cstheme="majorHAnsi"/>
          <w:sz w:val="26"/>
          <w:szCs w:val="26"/>
          <w:lang w:val="vi-VN"/>
        </w:rPr>
        <w:t>n (chẳng hạn</w:t>
      </w:r>
      <w:bookmarkStart w:id="0" w:name="_GoBack"/>
      <w:bookmarkEnd w:id="0"/>
      <w:r w:rsidRPr="00571496">
        <w:rPr>
          <w:rFonts w:asciiTheme="majorHAnsi" w:hAnsiTheme="majorHAnsi" w:cstheme="majorHAnsi"/>
          <w:sz w:val="26"/>
          <w:szCs w:val="26"/>
          <w:lang w:val="vi-VN"/>
        </w:rPr>
        <w:t xml:space="preserve"> ngôn ngữ dân gian đ</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ợc chia thành tục ngữ, thành ngữ, ca dao, thanh điệu...).</w:t>
      </w:r>
    </w:p>
    <w:p w:rsidR="00571496" w:rsidRPr="00571496" w:rsidRDefault="00571496" w:rsidP="00571496">
      <w:pPr>
        <w:jc w:val="both"/>
        <w:rPr>
          <w:rFonts w:asciiTheme="majorHAnsi" w:hAnsiTheme="majorHAnsi" w:cstheme="majorHAnsi"/>
          <w:sz w:val="26"/>
          <w:szCs w:val="26"/>
          <w:lang w:val="vi-VN"/>
        </w:rPr>
      </w:pPr>
      <w:r w:rsidRPr="00571496">
        <w:rPr>
          <w:rFonts w:asciiTheme="majorHAnsi" w:hAnsiTheme="majorHAnsi" w:cstheme="majorHAnsi"/>
          <w:sz w:val="26"/>
          <w:szCs w:val="26"/>
          <w:lang w:val="vi-VN"/>
        </w:rPr>
        <w:t>- Cách dùng thao tác nghị luận này hay ở chỗ: Luận điểm đ</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ợc phân tích một cách chặt chẽ, thấu đáo.</w:t>
      </w:r>
    </w:p>
    <w:p w:rsidR="00571496" w:rsidRPr="00893F22" w:rsidRDefault="00571496" w:rsidP="00571496">
      <w:pPr>
        <w:jc w:val="both"/>
        <w:rPr>
          <w:rFonts w:asciiTheme="majorHAnsi" w:hAnsiTheme="majorHAnsi" w:cstheme="majorHAnsi"/>
          <w:sz w:val="26"/>
          <w:szCs w:val="26"/>
          <w:lang w:val="vi-VN"/>
        </w:rPr>
      </w:pPr>
      <w:r w:rsidRPr="00571496">
        <w:rPr>
          <w:rFonts w:asciiTheme="majorHAnsi" w:hAnsiTheme="majorHAnsi" w:cstheme="majorHAnsi"/>
          <w:b/>
          <w:sz w:val="26"/>
          <w:szCs w:val="26"/>
          <w:lang w:val="vi-VN"/>
        </w:rPr>
        <w:t>2</w:t>
      </w:r>
      <w:r w:rsidRPr="00571496">
        <w:rPr>
          <w:rFonts w:asciiTheme="majorHAnsi" w:hAnsiTheme="majorHAnsi" w:cstheme="majorHAnsi"/>
          <w:b/>
          <w:sz w:val="26"/>
          <w:szCs w:val="26"/>
          <w:lang w:val="vi-VN"/>
        </w:rPr>
        <w:t>/</w:t>
      </w:r>
      <w:r w:rsidRPr="00571496">
        <w:rPr>
          <w:rFonts w:asciiTheme="majorHAnsi" w:hAnsiTheme="majorHAnsi" w:cstheme="majorHAnsi"/>
          <w:sz w:val="26"/>
          <w:szCs w:val="26"/>
          <w:lang w:val="vi-VN"/>
        </w:rPr>
        <w:t xml:space="preserve"> </w:t>
      </w:r>
      <w:r>
        <w:rPr>
          <w:rFonts w:asciiTheme="majorHAnsi" w:hAnsiTheme="majorHAnsi" w:cstheme="majorHAnsi"/>
          <w:sz w:val="26"/>
          <w:szCs w:val="26"/>
          <w:lang w:val="vi-VN"/>
        </w:rPr>
        <w:tab/>
      </w:r>
      <w:r w:rsidRPr="00571496">
        <w:rPr>
          <w:rFonts w:asciiTheme="majorHAnsi" w:hAnsiTheme="majorHAnsi" w:cstheme="majorHAnsi"/>
          <w:sz w:val="26"/>
          <w:szCs w:val="26"/>
          <w:lang w:val="vi-VN"/>
        </w:rPr>
        <w:t>Việc học tập có vai trò vô cùng quan trọng đối với mỗi ng</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ời, đặc biệt nhất là ý thức tự giác học tập. Học là sự thu nhận kiến thức từ ng</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ời khác truyền lại, rèn luyện thành kỹ năng, nhận thức. Có rất nhiều hình thức học tập nh</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 xml:space="preserve"> học ở trên lớp, học thêm, học từ thầy cô, học từ bạn bè… Còn tự giác có nghĩa là tự mình nhận thức về trách nhiệm, tự mình làm những công việc cần làm mà không cần ai nhắc nhở. Nh</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 xml:space="preserve"> vậy tự giác học tập là tự mình thực hiện nhiệm vụ học tập một cách tốt nhất, tự mình xây dựng kế hoạch học tập, tự mình xác định mục đích học tập dựa trên sự h</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ớng dẫn của cha mẹ và thầy cô giáo. Học sinh có ý thức tự giác trong học tập lúc nào cũng chủ động trong nhiệm vụ học tập. Họ luôn đúng giờ, luôn hoàn thành kịp thời và tốt nhất công việc học tập nh</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 học thuộc bài, làm đủ bài tập, thực hiện trách nhiệm đối với tr</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ờng lớp, giúp đỡ bạn bè cùng tiến bộ… Ng</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ời tự giác trong học tập luôn là ng</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ời năng động, sáng tạo, tích cực trong công việc của tập thể. Ng</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ời có tinh thần tự giác trong học tập còn có thể tự học - tự rèn luyện tích cực để thu nhận kiến thức và hình thành kỹ năng cho bản thân. Một ng</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ời biết tự giác trong học tập sẽ giúp bản thân trở thành một ng</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ời chủ động, sáng tạo và càng ngày càng tiến bộ trên con đ</w:t>
      </w:r>
      <w:r w:rsidRPr="00571496">
        <w:rPr>
          <w:rFonts w:asciiTheme="majorHAnsi" w:hAnsiTheme="majorHAnsi" w:cstheme="majorHAnsi" w:hint="eastAsia"/>
          <w:sz w:val="26"/>
          <w:szCs w:val="26"/>
          <w:lang w:val="vi-VN"/>
        </w:rPr>
        <w:t>ư</w:t>
      </w:r>
      <w:r w:rsidRPr="00571496">
        <w:rPr>
          <w:rFonts w:asciiTheme="majorHAnsi" w:hAnsiTheme="majorHAnsi" w:cstheme="majorHAnsi"/>
          <w:sz w:val="26"/>
          <w:szCs w:val="26"/>
          <w:lang w:val="vi-VN"/>
        </w:rPr>
        <w:t>ờng học thức.</w:t>
      </w:r>
    </w:p>
    <w:p w:rsidR="00812F89" w:rsidRPr="00571496" w:rsidRDefault="00812F89" w:rsidP="0069177A">
      <w:pPr>
        <w:jc w:val="both"/>
        <w:rPr>
          <w:rFonts w:ascii="Times New Roman" w:hAnsi="Times New Roman"/>
          <w:b/>
          <w:bCs/>
          <w:sz w:val="26"/>
          <w:szCs w:val="26"/>
          <w:lang w:val="vi-VN"/>
        </w:rPr>
      </w:pPr>
    </w:p>
    <w:sectPr w:rsidR="00812F89" w:rsidRPr="00571496" w:rsidSect="0093461E">
      <w:pgSz w:w="11906" w:h="16838"/>
      <w:pgMar w:top="426" w:right="707" w:bottom="425"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A37A1"/>
    <w:multiLevelType w:val="hybridMultilevel"/>
    <w:tmpl w:val="C540E472"/>
    <w:lvl w:ilvl="0" w:tplc="14C8B45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FB05A1"/>
    <w:multiLevelType w:val="hybridMultilevel"/>
    <w:tmpl w:val="0FE6518A"/>
    <w:lvl w:ilvl="0" w:tplc="94DC567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67224E4E"/>
    <w:multiLevelType w:val="hybridMultilevel"/>
    <w:tmpl w:val="CFF20D3E"/>
    <w:lvl w:ilvl="0" w:tplc="06C4DF3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7EE"/>
    <w:rsid w:val="00003EBB"/>
    <w:rsid w:val="00012F29"/>
    <w:rsid w:val="0004154A"/>
    <w:rsid w:val="000418CB"/>
    <w:rsid w:val="000430DF"/>
    <w:rsid w:val="000520E7"/>
    <w:rsid w:val="00052347"/>
    <w:rsid w:val="000572A4"/>
    <w:rsid w:val="000A07FE"/>
    <w:rsid w:val="000A392C"/>
    <w:rsid w:val="000A6DFD"/>
    <w:rsid w:val="000B3A19"/>
    <w:rsid w:val="000C0712"/>
    <w:rsid w:val="000C42FF"/>
    <w:rsid w:val="000C533A"/>
    <w:rsid w:val="000C7EE5"/>
    <w:rsid w:val="000E3C29"/>
    <w:rsid w:val="000E4380"/>
    <w:rsid w:val="000E53C9"/>
    <w:rsid w:val="000E6AFF"/>
    <w:rsid w:val="000F1A5D"/>
    <w:rsid w:val="000F1C28"/>
    <w:rsid w:val="001024EF"/>
    <w:rsid w:val="00103356"/>
    <w:rsid w:val="001068CC"/>
    <w:rsid w:val="00121FFD"/>
    <w:rsid w:val="001309BF"/>
    <w:rsid w:val="00142E98"/>
    <w:rsid w:val="0014329A"/>
    <w:rsid w:val="00153929"/>
    <w:rsid w:val="00157EBB"/>
    <w:rsid w:val="00160841"/>
    <w:rsid w:val="00166688"/>
    <w:rsid w:val="001A384C"/>
    <w:rsid w:val="001A3FD5"/>
    <w:rsid w:val="001A5F52"/>
    <w:rsid w:val="001A7F80"/>
    <w:rsid w:val="001E0079"/>
    <w:rsid w:val="001E1845"/>
    <w:rsid w:val="001E558C"/>
    <w:rsid w:val="001E5870"/>
    <w:rsid w:val="001F6C9A"/>
    <w:rsid w:val="00201C15"/>
    <w:rsid w:val="00211313"/>
    <w:rsid w:val="0021234A"/>
    <w:rsid w:val="00215556"/>
    <w:rsid w:val="00230294"/>
    <w:rsid w:val="0023040C"/>
    <w:rsid w:val="0023238A"/>
    <w:rsid w:val="0023368B"/>
    <w:rsid w:val="00234971"/>
    <w:rsid w:val="0023573F"/>
    <w:rsid w:val="002676C3"/>
    <w:rsid w:val="00270D41"/>
    <w:rsid w:val="00284D8D"/>
    <w:rsid w:val="00285603"/>
    <w:rsid w:val="002856F5"/>
    <w:rsid w:val="00287CA3"/>
    <w:rsid w:val="002A708C"/>
    <w:rsid w:val="002B21D4"/>
    <w:rsid w:val="002B332F"/>
    <w:rsid w:val="002C697A"/>
    <w:rsid w:val="002C7237"/>
    <w:rsid w:val="002D0536"/>
    <w:rsid w:val="002D5F7B"/>
    <w:rsid w:val="002D7E3C"/>
    <w:rsid w:val="002E1E73"/>
    <w:rsid w:val="002E6E91"/>
    <w:rsid w:val="002F1245"/>
    <w:rsid w:val="002F4D27"/>
    <w:rsid w:val="00307454"/>
    <w:rsid w:val="00310C29"/>
    <w:rsid w:val="00311059"/>
    <w:rsid w:val="00320518"/>
    <w:rsid w:val="00326F05"/>
    <w:rsid w:val="00332904"/>
    <w:rsid w:val="003379C5"/>
    <w:rsid w:val="00340202"/>
    <w:rsid w:val="00353105"/>
    <w:rsid w:val="00355900"/>
    <w:rsid w:val="00367358"/>
    <w:rsid w:val="00381714"/>
    <w:rsid w:val="00387885"/>
    <w:rsid w:val="003913A5"/>
    <w:rsid w:val="00391DA5"/>
    <w:rsid w:val="003A202A"/>
    <w:rsid w:val="003B41B4"/>
    <w:rsid w:val="003B42B7"/>
    <w:rsid w:val="003D042F"/>
    <w:rsid w:val="003D541A"/>
    <w:rsid w:val="003D6996"/>
    <w:rsid w:val="003E21A0"/>
    <w:rsid w:val="003E2FDE"/>
    <w:rsid w:val="003F0B87"/>
    <w:rsid w:val="00400B34"/>
    <w:rsid w:val="00405AE0"/>
    <w:rsid w:val="004131D7"/>
    <w:rsid w:val="004170AF"/>
    <w:rsid w:val="00425819"/>
    <w:rsid w:val="004260F0"/>
    <w:rsid w:val="00435DB5"/>
    <w:rsid w:val="00443995"/>
    <w:rsid w:val="004804CE"/>
    <w:rsid w:val="004824E0"/>
    <w:rsid w:val="00482CB4"/>
    <w:rsid w:val="004832E8"/>
    <w:rsid w:val="004A465E"/>
    <w:rsid w:val="004C08F4"/>
    <w:rsid w:val="004C19DC"/>
    <w:rsid w:val="004C41DE"/>
    <w:rsid w:val="004D7BB9"/>
    <w:rsid w:val="004F11BD"/>
    <w:rsid w:val="004F66E3"/>
    <w:rsid w:val="00511155"/>
    <w:rsid w:val="00524C91"/>
    <w:rsid w:val="0053116E"/>
    <w:rsid w:val="00546973"/>
    <w:rsid w:val="005527C9"/>
    <w:rsid w:val="00557B33"/>
    <w:rsid w:val="00561886"/>
    <w:rsid w:val="005634BD"/>
    <w:rsid w:val="005656C7"/>
    <w:rsid w:val="00567942"/>
    <w:rsid w:val="00571496"/>
    <w:rsid w:val="00572A40"/>
    <w:rsid w:val="005755EB"/>
    <w:rsid w:val="00585EE1"/>
    <w:rsid w:val="005A29A4"/>
    <w:rsid w:val="005B3752"/>
    <w:rsid w:val="005C148D"/>
    <w:rsid w:val="005D3D4D"/>
    <w:rsid w:val="005D7136"/>
    <w:rsid w:val="005E30DD"/>
    <w:rsid w:val="005E39AC"/>
    <w:rsid w:val="005E4356"/>
    <w:rsid w:val="005F69F9"/>
    <w:rsid w:val="00602AA5"/>
    <w:rsid w:val="0060438A"/>
    <w:rsid w:val="00635AC9"/>
    <w:rsid w:val="00641E0F"/>
    <w:rsid w:val="00645E72"/>
    <w:rsid w:val="00653C02"/>
    <w:rsid w:val="00661FE2"/>
    <w:rsid w:val="00684904"/>
    <w:rsid w:val="0069177A"/>
    <w:rsid w:val="00696D20"/>
    <w:rsid w:val="006B0E82"/>
    <w:rsid w:val="006B139E"/>
    <w:rsid w:val="006B1F18"/>
    <w:rsid w:val="006B3AF3"/>
    <w:rsid w:val="006B6A7C"/>
    <w:rsid w:val="006D102A"/>
    <w:rsid w:val="006D49E7"/>
    <w:rsid w:val="006E12DF"/>
    <w:rsid w:val="006F5544"/>
    <w:rsid w:val="007078F9"/>
    <w:rsid w:val="007151E6"/>
    <w:rsid w:val="0072286D"/>
    <w:rsid w:val="00727A81"/>
    <w:rsid w:val="00743931"/>
    <w:rsid w:val="00751418"/>
    <w:rsid w:val="00753607"/>
    <w:rsid w:val="00773048"/>
    <w:rsid w:val="007858DB"/>
    <w:rsid w:val="00786E6F"/>
    <w:rsid w:val="0079002C"/>
    <w:rsid w:val="007942F5"/>
    <w:rsid w:val="007A1A23"/>
    <w:rsid w:val="007A3A19"/>
    <w:rsid w:val="007A76C6"/>
    <w:rsid w:val="007B105A"/>
    <w:rsid w:val="007B2FEB"/>
    <w:rsid w:val="007C27EE"/>
    <w:rsid w:val="007C4E23"/>
    <w:rsid w:val="007D151A"/>
    <w:rsid w:val="007E47DA"/>
    <w:rsid w:val="007E787D"/>
    <w:rsid w:val="00812F89"/>
    <w:rsid w:val="0081373A"/>
    <w:rsid w:val="00845848"/>
    <w:rsid w:val="00862209"/>
    <w:rsid w:val="00863ED5"/>
    <w:rsid w:val="008658CB"/>
    <w:rsid w:val="00870ADA"/>
    <w:rsid w:val="00874422"/>
    <w:rsid w:val="00887D4A"/>
    <w:rsid w:val="00893F22"/>
    <w:rsid w:val="008A412B"/>
    <w:rsid w:val="008B02C3"/>
    <w:rsid w:val="008B3628"/>
    <w:rsid w:val="008B38DD"/>
    <w:rsid w:val="008B6931"/>
    <w:rsid w:val="008D6F64"/>
    <w:rsid w:val="008D7D09"/>
    <w:rsid w:val="008E4854"/>
    <w:rsid w:val="008F197D"/>
    <w:rsid w:val="008F2168"/>
    <w:rsid w:val="008F28E4"/>
    <w:rsid w:val="00903DDB"/>
    <w:rsid w:val="009130BF"/>
    <w:rsid w:val="00930232"/>
    <w:rsid w:val="0093092D"/>
    <w:rsid w:val="009317C8"/>
    <w:rsid w:val="009334A0"/>
    <w:rsid w:val="0093461E"/>
    <w:rsid w:val="00944D38"/>
    <w:rsid w:val="0094560C"/>
    <w:rsid w:val="00956E3A"/>
    <w:rsid w:val="00957B88"/>
    <w:rsid w:val="00975819"/>
    <w:rsid w:val="00976BF5"/>
    <w:rsid w:val="00982CC9"/>
    <w:rsid w:val="0099215E"/>
    <w:rsid w:val="0099699B"/>
    <w:rsid w:val="009A0851"/>
    <w:rsid w:val="009B1FD4"/>
    <w:rsid w:val="009B667D"/>
    <w:rsid w:val="009C1CC9"/>
    <w:rsid w:val="009D0C84"/>
    <w:rsid w:val="009E32CC"/>
    <w:rsid w:val="009F0652"/>
    <w:rsid w:val="00A12D4D"/>
    <w:rsid w:val="00A131C9"/>
    <w:rsid w:val="00A15EA7"/>
    <w:rsid w:val="00A216C1"/>
    <w:rsid w:val="00A47E18"/>
    <w:rsid w:val="00A52334"/>
    <w:rsid w:val="00A61D7A"/>
    <w:rsid w:val="00A67018"/>
    <w:rsid w:val="00A77682"/>
    <w:rsid w:val="00A85613"/>
    <w:rsid w:val="00A9272A"/>
    <w:rsid w:val="00A92873"/>
    <w:rsid w:val="00AA30B9"/>
    <w:rsid w:val="00AD01DA"/>
    <w:rsid w:val="00AE21D2"/>
    <w:rsid w:val="00AE2340"/>
    <w:rsid w:val="00AF0091"/>
    <w:rsid w:val="00AF7D9B"/>
    <w:rsid w:val="00B015CD"/>
    <w:rsid w:val="00B13074"/>
    <w:rsid w:val="00B206EF"/>
    <w:rsid w:val="00B24FD4"/>
    <w:rsid w:val="00B562EB"/>
    <w:rsid w:val="00B7269B"/>
    <w:rsid w:val="00B740F0"/>
    <w:rsid w:val="00B77C1C"/>
    <w:rsid w:val="00B846F6"/>
    <w:rsid w:val="00B857FD"/>
    <w:rsid w:val="00B90F63"/>
    <w:rsid w:val="00BA1BE7"/>
    <w:rsid w:val="00BC6EFA"/>
    <w:rsid w:val="00BD0EA0"/>
    <w:rsid w:val="00BD5CA1"/>
    <w:rsid w:val="00BF1A3B"/>
    <w:rsid w:val="00BF7E71"/>
    <w:rsid w:val="00C001D2"/>
    <w:rsid w:val="00C02B9B"/>
    <w:rsid w:val="00C05ED8"/>
    <w:rsid w:val="00C13FE1"/>
    <w:rsid w:val="00C218BB"/>
    <w:rsid w:val="00C259DB"/>
    <w:rsid w:val="00C25EE9"/>
    <w:rsid w:val="00C276E9"/>
    <w:rsid w:val="00C330C9"/>
    <w:rsid w:val="00C33A48"/>
    <w:rsid w:val="00C3599D"/>
    <w:rsid w:val="00C416E8"/>
    <w:rsid w:val="00C57321"/>
    <w:rsid w:val="00C61673"/>
    <w:rsid w:val="00C76E63"/>
    <w:rsid w:val="00CA1322"/>
    <w:rsid w:val="00CA2AD9"/>
    <w:rsid w:val="00CB7296"/>
    <w:rsid w:val="00CE4916"/>
    <w:rsid w:val="00D05BF2"/>
    <w:rsid w:val="00D22476"/>
    <w:rsid w:val="00D4276C"/>
    <w:rsid w:val="00D84714"/>
    <w:rsid w:val="00D912B7"/>
    <w:rsid w:val="00D97F0B"/>
    <w:rsid w:val="00DA59A1"/>
    <w:rsid w:val="00DA795D"/>
    <w:rsid w:val="00DC3E62"/>
    <w:rsid w:val="00DD01AA"/>
    <w:rsid w:val="00DD689E"/>
    <w:rsid w:val="00DF3C8C"/>
    <w:rsid w:val="00E00F71"/>
    <w:rsid w:val="00E045E5"/>
    <w:rsid w:val="00E046E9"/>
    <w:rsid w:val="00E059C6"/>
    <w:rsid w:val="00E05FCB"/>
    <w:rsid w:val="00E077F5"/>
    <w:rsid w:val="00E1200E"/>
    <w:rsid w:val="00E206E2"/>
    <w:rsid w:val="00E22536"/>
    <w:rsid w:val="00E23586"/>
    <w:rsid w:val="00E25894"/>
    <w:rsid w:val="00E31C1A"/>
    <w:rsid w:val="00E40D21"/>
    <w:rsid w:val="00E42612"/>
    <w:rsid w:val="00E45291"/>
    <w:rsid w:val="00E500DD"/>
    <w:rsid w:val="00E86BD7"/>
    <w:rsid w:val="00E94FD3"/>
    <w:rsid w:val="00E9563C"/>
    <w:rsid w:val="00E9606E"/>
    <w:rsid w:val="00EB4E9E"/>
    <w:rsid w:val="00EC508E"/>
    <w:rsid w:val="00EC6F80"/>
    <w:rsid w:val="00ED72EA"/>
    <w:rsid w:val="00EE4153"/>
    <w:rsid w:val="00EF593D"/>
    <w:rsid w:val="00EF5A4E"/>
    <w:rsid w:val="00F0336C"/>
    <w:rsid w:val="00F04D96"/>
    <w:rsid w:val="00F1125E"/>
    <w:rsid w:val="00F14761"/>
    <w:rsid w:val="00F16F9F"/>
    <w:rsid w:val="00F3659D"/>
    <w:rsid w:val="00F74A1C"/>
    <w:rsid w:val="00F85B63"/>
    <w:rsid w:val="00F94D39"/>
    <w:rsid w:val="00F97AF3"/>
    <w:rsid w:val="00FC1424"/>
    <w:rsid w:val="00FD0305"/>
    <w:rsid w:val="00FE7E3F"/>
    <w:rsid w:val="00FF26F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5B393"/>
  <w15:docId w15:val="{2E8B98B1-3AC0-4319-AC98-2F6CEBE3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FCB"/>
    <w:pPr>
      <w:spacing w:after="0" w:line="240" w:lineRule="auto"/>
    </w:pPr>
    <w:rPr>
      <w:rFonts w:ascii="VNI-Times" w:eastAsia="Times New Roman" w:hAnsi="VNI-Time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38A"/>
    <w:pPr>
      <w:spacing w:after="200" w:line="276" w:lineRule="auto"/>
      <w:ind w:left="720"/>
      <w:contextualSpacing/>
    </w:pPr>
    <w:rPr>
      <w:rFonts w:asciiTheme="minorHAnsi" w:eastAsiaTheme="minorHAnsi" w:hAnsiTheme="minorHAnsi" w:cstheme="minorBidi"/>
      <w:sz w:val="22"/>
      <w:szCs w:val="22"/>
      <w:lang w:val="vi-VN"/>
    </w:rPr>
  </w:style>
  <w:style w:type="paragraph" w:styleId="BalloonText">
    <w:name w:val="Balloon Text"/>
    <w:basedOn w:val="Normal"/>
    <w:link w:val="BalloonTextChar"/>
    <w:uiPriority w:val="99"/>
    <w:semiHidden/>
    <w:unhideWhenUsed/>
    <w:rsid w:val="00E1200E"/>
    <w:rPr>
      <w:rFonts w:ascii="Tahoma" w:hAnsi="Tahoma" w:cs="Tahoma"/>
      <w:sz w:val="16"/>
      <w:szCs w:val="16"/>
    </w:rPr>
  </w:style>
  <w:style w:type="character" w:customStyle="1" w:styleId="BalloonTextChar">
    <w:name w:val="Balloon Text Char"/>
    <w:basedOn w:val="DefaultParagraphFont"/>
    <w:link w:val="BalloonText"/>
    <w:uiPriority w:val="99"/>
    <w:semiHidden/>
    <w:rsid w:val="00E1200E"/>
    <w:rPr>
      <w:rFonts w:ascii="Tahoma" w:eastAsia="Times New Roman" w:hAnsi="Tahoma" w:cs="Tahoma"/>
      <w:sz w:val="16"/>
      <w:szCs w:val="16"/>
      <w:lang w:val="en-US"/>
    </w:rPr>
  </w:style>
  <w:style w:type="table" w:styleId="TableGrid">
    <w:name w:val="Table Grid"/>
    <w:basedOn w:val="TableNormal"/>
    <w:uiPriority w:val="59"/>
    <w:rsid w:val="00E40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5870"/>
    <w:pPr>
      <w:spacing w:before="100" w:beforeAutospacing="1" w:after="100" w:afterAutospacing="1"/>
    </w:pPr>
    <w:rPr>
      <w:rFonts w:ascii="Times New Roman" w:hAnsi="Times New Roman"/>
      <w:lang w:val="vi-VN" w:eastAsia="vi-VN"/>
    </w:rPr>
  </w:style>
  <w:style w:type="character" w:styleId="Strong">
    <w:name w:val="Strong"/>
    <w:basedOn w:val="DefaultParagraphFont"/>
    <w:uiPriority w:val="22"/>
    <w:qFormat/>
    <w:rsid w:val="001E5870"/>
    <w:rPr>
      <w:b/>
      <w:bCs/>
    </w:rPr>
  </w:style>
  <w:style w:type="character" w:styleId="Emphasis">
    <w:name w:val="Emphasis"/>
    <w:basedOn w:val="DefaultParagraphFont"/>
    <w:uiPriority w:val="20"/>
    <w:qFormat/>
    <w:rsid w:val="001E58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7256">
      <w:bodyDiv w:val="1"/>
      <w:marLeft w:val="0"/>
      <w:marRight w:val="0"/>
      <w:marTop w:val="0"/>
      <w:marBottom w:val="0"/>
      <w:divBdr>
        <w:top w:val="none" w:sz="0" w:space="0" w:color="auto"/>
        <w:left w:val="none" w:sz="0" w:space="0" w:color="auto"/>
        <w:bottom w:val="none" w:sz="0" w:space="0" w:color="auto"/>
        <w:right w:val="none" w:sz="0" w:space="0" w:color="auto"/>
      </w:divBdr>
    </w:div>
    <w:div w:id="440102501">
      <w:bodyDiv w:val="1"/>
      <w:marLeft w:val="0"/>
      <w:marRight w:val="0"/>
      <w:marTop w:val="0"/>
      <w:marBottom w:val="0"/>
      <w:divBdr>
        <w:top w:val="none" w:sz="0" w:space="0" w:color="auto"/>
        <w:left w:val="none" w:sz="0" w:space="0" w:color="auto"/>
        <w:bottom w:val="none" w:sz="0" w:space="0" w:color="auto"/>
        <w:right w:val="none" w:sz="0" w:space="0" w:color="auto"/>
      </w:divBdr>
    </w:div>
    <w:div w:id="616764343">
      <w:bodyDiv w:val="1"/>
      <w:marLeft w:val="0"/>
      <w:marRight w:val="0"/>
      <w:marTop w:val="0"/>
      <w:marBottom w:val="0"/>
      <w:divBdr>
        <w:top w:val="none" w:sz="0" w:space="0" w:color="auto"/>
        <w:left w:val="none" w:sz="0" w:space="0" w:color="auto"/>
        <w:bottom w:val="none" w:sz="0" w:space="0" w:color="auto"/>
        <w:right w:val="none" w:sz="0" w:space="0" w:color="auto"/>
      </w:divBdr>
      <w:divsChild>
        <w:div w:id="1917468979">
          <w:marLeft w:val="0"/>
          <w:marRight w:val="0"/>
          <w:marTop w:val="0"/>
          <w:marBottom w:val="0"/>
          <w:divBdr>
            <w:top w:val="none" w:sz="0" w:space="0" w:color="auto"/>
            <w:left w:val="none" w:sz="0" w:space="0" w:color="auto"/>
            <w:bottom w:val="none" w:sz="0" w:space="0" w:color="auto"/>
            <w:right w:val="none" w:sz="0" w:space="0" w:color="auto"/>
          </w:divBdr>
        </w:div>
        <w:div w:id="1613635889">
          <w:marLeft w:val="0"/>
          <w:marRight w:val="0"/>
          <w:marTop w:val="0"/>
          <w:marBottom w:val="0"/>
          <w:divBdr>
            <w:top w:val="none" w:sz="0" w:space="0" w:color="auto"/>
            <w:left w:val="none" w:sz="0" w:space="0" w:color="auto"/>
            <w:bottom w:val="none" w:sz="0" w:space="0" w:color="auto"/>
            <w:right w:val="none" w:sz="0" w:space="0" w:color="auto"/>
          </w:divBdr>
        </w:div>
        <w:div w:id="1583173053">
          <w:marLeft w:val="0"/>
          <w:marRight w:val="0"/>
          <w:marTop w:val="0"/>
          <w:marBottom w:val="0"/>
          <w:divBdr>
            <w:top w:val="none" w:sz="0" w:space="0" w:color="auto"/>
            <w:left w:val="none" w:sz="0" w:space="0" w:color="auto"/>
            <w:bottom w:val="none" w:sz="0" w:space="0" w:color="auto"/>
            <w:right w:val="none" w:sz="0" w:space="0" w:color="auto"/>
          </w:divBdr>
        </w:div>
        <w:div w:id="504563518">
          <w:marLeft w:val="0"/>
          <w:marRight w:val="0"/>
          <w:marTop w:val="0"/>
          <w:marBottom w:val="0"/>
          <w:divBdr>
            <w:top w:val="none" w:sz="0" w:space="0" w:color="auto"/>
            <w:left w:val="none" w:sz="0" w:space="0" w:color="auto"/>
            <w:bottom w:val="none" w:sz="0" w:space="0" w:color="auto"/>
            <w:right w:val="none" w:sz="0" w:space="0" w:color="auto"/>
          </w:divBdr>
        </w:div>
        <w:div w:id="994138579">
          <w:marLeft w:val="0"/>
          <w:marRight w:val="0"/>
          <w:marTop w:val="0"/>
          <w:marBottom w:val="0"/>
          <w:divBdr>
            <w:top w:val="none" w:sz="0" w:space="0" w:color="auto"/>
            <w:left w:val="none" w:sz="0" w:space="0" w:color="auto"/>
            <w:bottom w:val="none" w:sz="0" w:space="0" w:color="auto"/>
            <w:right w:val="none" w:sz="0" w:space="0" w:color="auto"/>
          </w:divBdr>
        </w:div>
      </w:divsChild>
    </w:div>
    <w:div w:id="675427873">
      <w:bodyDiv w:val="1"/>
      <w:marLeft w:val="0"/>
      <w:marRight w:val="0"/>
      <w:marTop w:val="0"/>
      <w:marBottom w:val="0"/>
      <w:divBdr>
        <w:top w:val="none" w:sz="0" w:space="0" w:color="auto"/>
        <w:left w:val="none" w:sz="0" w:space="0" w:color="auto"/>
        <w:bottom w:val="none" w:sz="0" w:space="0" w:color="auto"/>
        <w:right w:val="none" w:sz="0" w:space="0" w:color="auto"/>
      </w:divBdr>
    </w:div>
    <w:div w:id="1028606735">
      <w:bodyDiv w:val="1"/>
      <w:marLeft w:val="0"/>
      <w:marRight w:val="0"/>
      <w:marTop w:val="0"/>
      <w:marBottom w:val="0"/>
      <w:divBdr>
        <w:top w:val="none" w:sz="0" w:space="0" w:color="auto"/>
        <w:left w:val="none" w:sz="0" w:space="0" w:color="auto"/>
        <w:bottom w:val="none" w:sz="0" w:space="0" w:color="auto"/>
        <w:right w:val="none" w:sz="0" w:space="0" w:color="auto"/>
      </w:divBdr>
    </w:div>
    <w:div w:id="1308781923">
      <w:bodyDiv w:val="1"/>
      <w:marLeft w:val="0"/>
      <w:marRight w:val="0"/>
      <w:marTop w:val="0"/>
      <w:marBottom w:val="0"/>
      <w:divBdr>
        <w:top w:val="none" w:sz="0" w:space="0" w:color="auto"/>
        <w:left w:val="none" w:sz="0" w:space="0" w:color="auto"/>
        <w:bottom w:val="none" w:sz="0" w:space="0" w:color="auto"/>
        <w:right w:val="none" w:sz="0" w:space="0" w:color="auto"/>
      </w:divBdr>
    </w:div>
    <w:div w:id="1411124421">
      <w:bodyDiv w:val="1"/>
      <w:marLeft w:val="0"/>
      <w:marRight w:val="0"/>
      <w:marTop w:val="0"/>
      <w:marBottom w:val="0"/>
      <w:divBdr>
        <w:top w:val="none" w:sz="0" w:space="0" w:color="auto"/>
        <w:left w:val="none" w:sz="0" w:space="0" w:color="auto"/>
        <w:bottom w:val="none" w:sz="0" w:space="0" w:color="auto"/>
        <w:right w:val="none" w:sz="0" w:space="0" w:color="auto"/>
      </w:divBdr>
      <w:divsChild>
        <w:div w:id="875696119">
          <w:marLeft w:val="0"/>
          <w:marRight w:val="0"/>
          <w:marTop w:val="0"/>
          <w:marBottom w:val="0"/>
          <w:divBdr>
            <w:top w:val="none" w:sz="0" w:space="0" w:color="auto"/>
            <w:left w:val="none" w:sz="0" w:space="0" w:color="auto"/>
            <w:bottom w:val="none" w:sz="0" w:space="0" w:color="auto"/>
            <w:right w:val="none" w:sz="0" w:space="0" w:color="auto"/>
          </w:divBdr>
        </w:div>
        <w:div w:id="16278894">
          <w:marLeft w:val="0"/>
          <w:marRight w:val="0"/>
          <w:marTop w:val="0"/>
          <w:marBottom w:val="0"/>
          <w:divBdr>
            <w:top w:val="none" w:sz="0" w:space="0" w:color="auto"/>
            <w:left w:val="none" w:sz="0" w:space="0" w:color="auto"/>
            <w:bottom w:val="none" w:sz="0" w:space="0" w:color="auto"/>
            <w:right w:val="none" w:sz="0" w:space="0" w:color="auto"/>
          </w:divBdr>
        </w:div>
        <w:div w:id="608927635">
          <w:marLeft w:val="0"/>
          <w:marRight w:val="0"/>
          <w:marTop w:val="0"/>
          <w:marBottom w:val="0"/>
          <w:divBdr>
            <w:top w:val="none" w:sz="0" w:space="0" w:color="auto"/>
            <w:left w:val="none" w:sz="0" w:space="0" w:color="auto"/>
            <w:bottom w:val="none" w:sz="0" w:space="0" w:color="auto"/>
            <w:right w:val="none" w:sz="0" w:space="0" w:color="auto"/>
          </w:divBdr>
        </w:div>
        <w:div w:id="300429029">
          <w:marLeft w:val="0"/>
          <w:marRight w:val="0"/>
          <w:marTop w:val="0"/>
          <w:marBottom w:val="0"/>
          <w:divBdr>
            <w:top w:val="none" w:sz="0" w:space="0" w:color="auto"/>
            <w:left w:val="none" w:sz="0" w:space="0" w:color="auto"/>
            <w:bottom w:val="none" w:sz="0" w:space="0" w:color="auto"/>
            <w:right w:val="none" w:sz="0" w:space="0" w:color="auto"/>
          </w:divBdr>
        </w:div>
        <w:div w:id="875507799">
          <w:marLeft w:val="0"/>
          <w:marRight w:val="0"/>
          <w:marTop w:val="0"/>
          <w:marBottom w:val="0"/>
          <w:divBdr>
            <w:top w:val="none" w:sz="0" w:space="0" w:color="auto"/>
            <w:left w:val="none" w:sz="0" w:space="0" w:color="auto"/>
            <w:bottom w:val="none" w:sz="0" w:space="0" w:color="auto"/>
            <w:right w:val="none" w:sz="0" w:space="0" w:color="auto"/>
          </w:divBdr>
        </w:div>
      </w:divsChild>
    </w:div>
    <w:div w:id="18313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2030</TotalTime>
  <Pages>3</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225</cp:revision>
  <dcterms:created xsi:type="dcterms:W3CDTF">2017-01-20T23:04:00Z</dcterms:created>
  <dcterms:modified xsi:type="dcterms:W3CDTF">2022-03-17T14:24:00Z</dcterms:modified>
</cp:coreProperties>
</file>